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D3" w:rsidRDefault="002457AB">
      <w:pPr>
        <w:jc w:val="right"/>
        <w:rPr>
          <w:rFonts w:ascii="PT Astra Serif" w:hAnsi="PT Astra Serif"/>
          <w:sz w:val="28"/>
          <w:lang w:val="ru-RU"/>
        </w:rPr>
      </w:pPr>
      <w:r>
        <w:rPr>
          <w:rFonts w:ascii="PT Astra Serif" w:hAnsi="PT Astra Serif"/>
          <w:sz w:val="28"/>
          <w:lang w:val="ru-RU"/>
        </w:rPr>
        <w:t>ПРОЕКТ</w:t>
      </w:r>
    </w:p>
    <w:p w:rsidR="006530D3" w:rsidRDefault="006530D3">
      <w:pPr>
        <w:jc w:val="right"/>
        <w:rPr>
          <w:rFonts w:ascii="PT Astra Serif" w:hAnsi="PT Astra Serif"/>
          <w:sz w:val="28"/>
          <w:lang w:val="ru-RU"/>
        </w:rPr>
      </w:pPr>
    </w:p>
    <w:p w:rsidR="006530D3" w:rsidRDefault="002457AB">
      <w:pPr>
        <w:pStyle w:val="ConsTitle"/>
        <w:widowControl/>
        <w:ind w:right="0"/>
        <w:jc w:val="center"/>
        <w:rPr>
          <w:rFonts w:ascii="PT Astra Serif" w:hAnsi="PT Astra Serif" w:cs="Times New Roman"/>
          <w:b w:val="0"/>
          <w:i/>
          <w:sz w:val="24"/>
          <w:szCs w:val="24"/>
        </w:rPr>
      </w:pPr>
      <w:r>
        <w:rPr>
          <w:rFonts w:ascii="PT Astra Serif" w:hAnsi="PT Astra Serif" w:cs="Times New Roman"/>
          <w:sz w:val="24"/>
          <w:szCs w:val="24"/>
        </w:rPr>
        <w:t xml:space="preserve">АДМИНИСТРАЦИЯ </w:t>
      </w:r>
      <w:r>
        <w:rPr>
          <w:rFonts w:ascii="PT Astra Serif" w:eastAsiaTheme="minorHAnsi" w:hAnsi="PT Astra Serif"/>
          <w:sz w:val="24"/>
          <w:szCs w:val="24"/>
        </w:rPr>
        <w:t>МУНИЦИПАЛЬНОГО ОБРАЗОВАНИЯ</w:t>
      </w:r>
    </w:p>
    <w:p w:rsidR="006530D3" w:rsidRDefault="002457AB">
      <w:pPr>
        <w:pStyle w:val="ConsTitle"/>
        <w:widowControl/>
        <w:ind w:right="0"/>
        <w:jc w:val="center"/>
        <w:rPr>
          <w:rFonts w:ascii="PT Astra Serif" w:hAnsi="PT Astra Serif" w:cs="Times New Roman"/>
          <w:b w:val="0"/>
          <w:i/>
          <w:sz w:val="28"/>
          <w:szCs w:val="28"/>
        </w:rPr>
      </w:pPr>
      <w:r>
        <w:rPr>
          <w:rFonts w:ascii="PT Astra Serif" w:hAnsi="PT Astra Serif" w:cs="Times New Roman"/>
          <w:b w:val="0"/>
          <w:sz w:val="28"/>
          <w:szCs w:val="28"/>
        </w:rPr>
        <w:t>«Майнский район»</w:t>
      </w:r>
    </w:p>
    <w:p w:rsidR="006530D3" w:rsidRDefault="006530D3">
      <w:pPr>
        <w:pStyle w:val="ConsTitle"/>
        <w:widowControl/>
        <w:ind w:right="0"/>
        <w:jc w:val="center"/>
        <w:rPr>
          <w:rFonts w:ascii="PT Astra Serif" w:hAnsi="PT Astra Serif" w:cs="Times New Roman"/>
          <w:sz w:val="28"/>
          <w:szCs w:val="28"/>
        </w:rPr>
      </w:pPr>
    </w:p>
    <w:p w:rsidR="006530D3" w:rsidRDefault="002457AB">
      <w:pPr>
        <w:jc w:val="center"/>
        <w:rPr>
          <w:rFonts w:ascii="PT Astra Serif" w:hAnsi="PT Astra Serif"/>
          <w:b/>
          <w:sz w:val="24"/>
          <w:szCs w:val="24"/>
          <w:lang w:val="ru-RU"/>
        </w:rPr>
      </w:pPr>
      <w:r>
        <w:rPr>
          <w:rFonts w:ascii="PT Astra Serif" w:hAnsi="PT Astra Serif"/>
          <w:b/>
          <w:sz w:val="24"/>
          <w:szCs w:val="24"/>
          <w:lang w:val="ru-RU"/>
        </w:rPr>
        <w:t>ПОСТАНОВЛЕНИЕ</w:t>
      </w:r>
    </w:p>
    <w:p w:rsidR="006530D3" w:rsidRDefault="006530D3">
      <w:pPr>
        <w:jc w:val="center"/>
        <w:rPr>
          <w:rFonts w:ascii="PT Astra Serif" w:hAnsi="PT Astra Serif"/>
          <w:b/>
          <w:sz w:val="24"/>
          <w:szCs w:val="24"/>
          <w:lang w:val="ru-RU"/>
        </w:rPr>
      </w:pPr>
    </w:p>
    <w:p w:rsidR="006530D3" w:rsidRDefault="006530D3">
      <w:pPr>
        <w:jc w:val="center"/>
        <w:rPr>
          <w:rFonts w:ascii="PT Astra Serif" w:hAnsi="PT Astra Serif"/>
          <w:b/>
          <w:sz w:val="24"/>
          <w:szCs w:val="24"/>
          <w:lang w:val="ru-RU"/>
        </w:rPr>
      </w:pPr>
    </w:p>
    <w:p w:rsidR="006530D3" w:rsidRDefault="002457AB">
      <w:pPr>
        <w:jc w:val="center"/>
        <w:rPr>
          <w:rFonts w:ascii="PT Astra Serif" w:hAnsi="PT Astra Serif"/>
          <w:sz w:val="24"/>
          <w:szCs w:val="24"/>
          <w:lang w:val="ru-RU"/>
        </w:rPr>
      </w:pPr>
      <w:r>
        <w:rPr>
          <w:rFonts w:ascii="PT Astra Serif" w:hAnsi="PT Astra Serif"/>
          <w:sz w:val="24"/>
          <w:szCs w:val="24"/>
          <w:lang w:val="ru-RU"/>
        </w:rPr>
        <w:t>от «___» __________20___года                                                                  №_______</w:t>
      </w:r>
    </w:p>
    <w:p w:rsidR="006530D3" w:rsidRDefault="006530D3">
      <w:pPr>
        <w:jc w:val="center"/>
        <w:rPr>
          <w:rFonts w:ascii="PT Astra Serif" w:hAnsi="PT Astra Serif"/>
          <w:i/>
          <w:szCs w:val="28"/>
          <w:lang w:val="ru-RU"/>
        </w:rPr>
      </w:pPr>
    </w:p>
    <w:p w:rsidR="006530D3" w:rsidRDefault="002457AB">
      <w:pPr>
        <w:jc w:val="center"/>
        <w:rPr>
          <w:rFonts w:ascii="PT Astra Serif" w:hAnsi="PT Astra Serif"/>
          <w:i/>
          <w:sz w:val="18"/>
          <w:szCs w:val="28"/>
          <w:lang w:val="ru-RU"/>
        </w:rPr>
      </w:pPr>
      <w:r>
        <w:rPr>
          <w:rFonts w:ascii="PT Astra Serif" w:hAnsi="PT Astra Serif"/>
          <w:i/>
          <w:szCs w:val="28"/>
          <w:lang w:val="ru-RU"/>
        </w:rPr>
        <w:t>р.п. Майна</w:t>
      </w:r>
    </w:p>
    <w:p w:rsidR="006530D3" w:rsidRDefault="006530D3">
      <w:pPr>
        <w:jc w:val="center"/>
        <w:rPr>
          <w:rFonts w:ascii="PT Astra Serif" w:hAnsi="PT Astra Serif"/>
          <w:sz w:val="28"/>
          <w:lang w:val="ru-RU"/>
        </w:rPr>
      </w:pPr>
    </w:p>
    <w:p w:rsidR="006530D3" w:rsidRDefault="006530D3">
      <w:pPr>
        <w:suppressAutoHyphens w:val="0"/>
        <w:jc w:val="center"/>
        <w:textAlignment w:val="auto"/>
        <w:rPr>
          <w:rFonts w:ascii="PT Astra Serif" w:eastAsiaTheme="minorHAnsi" w:hAnsi="PT Astra Serif"/>
          <w:b/>
          <w:bCs/>
          <w:sz w:val="24"/>
          <w:szCs w:val="24"/>
          <w:lang w:val="ru-RU" w:eastAsia="en-US"/>
        </w:rPr>
      </w:pPr>
    </w:p>
    <w:p w:rsidR="006530D3" w:rsidRDefault="002457AB">
      <w:pPr>
        <w:ind w:firstLine="567"/>
        <w:jc w:val="center"/>
        <w:rPr>
          <w:rFonts w:ascii="PT Astra Serif" w:hAnsi="PT Astra Serif"/>
          <w:b/>
          <w:sz w:val="26"/>
          <w:szCs w:val="26"/>
          <w:lang w:val="ru-RU"/>
        </w:rPr>
      </w:pPr>
      <w:r>
        <w:rPr>
          <w:rFonts w:ascii="PT Astra Serif" w:hAnsi="PT Astra Serif"/>
          <w:b/>
          <w:sz w:val="26"/>
          <w:szCs w:val="26"/>
          <w:lang w:val="ru-RU"/>
        </w:rPr>
        <w:t>Об утверждении административного регламента предоставления муниципальной услуги «Выдача разрешения на строительство</w:t>
      </w:r>
      <w:r>
        <w:rPr>
          <w:rFonts w:ascii="PT Astra Serif" w:hAnsi="PT Astra Serif"/>
          <w:b/>
          <w:sz w:val="26"/>
          <w:szCs w:val="26"/>
          <w:lang w:val="ru-RU"/>
        </w:rPr>
        <w:b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530D3" w:rsidRDefault="006530D3">
      <w:pPr>
        <w:suppressAutoHyphens w:val="0"/>
        <w:ind w:firstLine="540"/>
        <w:jc w:val="center"/>
        <w:textAlignment w:val="auto"/>
        <w:rPr>
          <w:rFonts w:ascii="PT Astra Serif" w:eastAsiaTheme="minorHAnsi" w:hAnsi="PT Astra Serif"/>
          <w:b/>
          <w:bCs/>
          <w:sz w:val="26"/>
          <w:szCs w:val="26"/>
          <w:lang w:val="ru-RU" w:eastAsia="en-US"/>
        </w:rPr>
      </w:pPr>
    </w:p>
    <w:p w:rsidR="006530D3" w:rsidRDefault="006530D3">
      <w:pPr>
        <w:suppressAutoHyphens w:val="0"/>
        <w:ind w:firstLine="540"/>
        <w:jc w:val="center"/>
        <w:textAlignment w:val="auto"/>
        <w:rPr>
          <w:rFonts w:ascii="PT Astra Serif" w:eastAsiaTheme="minorHAnsi" w:hAnsi="PT Astra Serif"/>
          <w:b/>
          <w:bCs/>
          <w:sz w:val="26"/>
          <w:szCs w:val="26"/>
          <w:lang w:val="ru-RU" w:eastAsia="en-US"/>
        </w:rPr>
      </w:pPr>
    </w:p>
    <w:p w:rsidR="006530D3" w:rsidRDefault="002457AB" w:rsidP="002457AB">
      <w:pPr>
        <w:ind w:firstLine="709"/>
        <w:jc w:val="both"/>
        <w:rPr>
          <w:rFonts w:ascii="PT Astra Serif" w:hAnsi="PT Astra Serif"/>
          <w:sz w:val="26"/>
          <w:szCs w:val="26"/>
          <w:lang w:val="ru-RU" w:eastAsia="zh-CN"/>
        </w:rPr>
      </w:pPr>
      <w:r>
        <w:rPr>
          <w:rFonts w:ascii="PT Astra Serif" w:eastAsiaTheme="minorHAnsi" w:hAnsi="PT Astra Serif"/>
          <w:bCs/>
          <w:sz w:val="26"/>
          <w:szCs w:val="26"/>
          <w:lang w:val="ru-RU" w:eastAsia="en-US"/>
        </w:rPr>
        <w:t xml:space="preserve">В соответствии со </w:t>
      </w:r>
      <w:hyperlink r:id="rId8">
        <w:r>
          <w:rPr>
            <w:rStyle w:val="ListLabel35"/>
          </w:rPr>
          <w:t>статьёй 51</w:t>
        </w:r>
      </w:hyperlink>
      <w:r>
        <w:rPr>
          <w:rFonts w:ascii="PT Astra Serif" w:eastAsiaTheme="minorHAnsi" w:hAnsi="PT Astra Serif"/>
          <w:bCs/>
          <w:sz w:val="26"/>
          <w:szCs w:val="26"/>
          <w:lang w:val="ru-RU" w:eastAsia="en-US"/>
        </w:rPr>
        <w:t xml:space="preserve"> Градостроительного кодекса Российской Федерации, </w:t>
      </w:r>
      <w:r>
        <w:rPr>
          <w:rFonts w:ascii="PT Astra Serif" w:eastAsia="Calibri" w:hAnsi="PT Astra Serif"/>
          <w:bCs/>
          <w:sz w:val="26"/>
          <w:szCs w:val="26"/>
          <w:lang w:val="ru-RU" w:eastAsia="en-US"/>
        </w:rPr>
        <w:t>Уставом муниципального образования «Майнский район»,</w:t>
      </w:r>
      <w:r>
        <w:rPr>
          <w:rFonts w:ascii="PT Astra Serif" w:eastAsia="Calibri" w:hAnsi="PT Astra Serif"/>
          <w:bCs/>
          <w:sz w:val="26"/>
          <w:szCs w:val="26"/>
          <w:lang w:val="ru-RU" w:eastAsia="en-US"/>
        </w:rPr>
        <w:br/>
      </w:r>
      <w:r>
        <w:rPr>
          <w:rFonts w:ascii="PT Astra Serif" w:hAnsi="PT Astra Serif" w:cs="PT Astra Serif"/>
          <w:iCs/>
          <w:sz w:val="26"/>
          <w:szCs w:val="26"/>
          <w:lang w:val="ru-RU" w:eastAsia="zh-CN"/>
        </w:rPr>
        <w:t>а</w:t>
      </w:r>
      <w:r>
        <w:rPr>
          <w:rFonts w:ascii="PT Astra Serif" w:hAnsi="PT Astra Serif"/>
          <w:sz w:val="26"/>
          <w:szCs w:val="26"/>
          <w:lang w:val="ru-RU" w:eastAsia="zh-CN"/>
        </w:rPr>
        <w:t xml:space="preserve">дминистрация муниципального образования «Майнский район» </w:t>
      </w:r>
      <w:r>
        <w:rPr>
          <w:rFonts w:ascii="PT Astra Serif" w:hAnsi="PT Astra Serif" w:cs="PT Astra Serif"/>
          <w:iCs/>
          <w:sz w:val="26"/>
          <w:szCs w:val="26"/>
          <w:lang w:val="ru-RU" w:eastAsia="zh-CN"/>
        </w:rPr>
        <w:t>Ульяновской области</w:t>
      </w:r>
      <w:r>
        <w:rPr>
          <w:rFonts w:ascii="PT Astra Serif" w:eastAsia="Calibri" w:hAnsi="PT Astra Serif" w:cs="PT Astra Serif"/>
          <w:bCs/>
          <w:sz w:val="26"/>
          <w:szCs w:val="26"/>
          <w:lang w:val="ru-RU" w:eastAsia="en-US"/>
        </w:rPr>
        <w:t xml:space="preserve"> п о с т а н о в л я е т</w:t>
      </w:r>
      <w:r>
        <w:rPr>
          <w:rFonts w:ascii="PT Astra Serif" w:eastAsia="Calibri" w:hAnsi="PT Astra Serif"/>
          <w:bCs/>
          <w:sz w:val="26"/>
          <w:szCs w:val="26"/>
          <w:lang w:val="ru-RU" w:eastAsia="en-US"/>
        </w:rPr>
        <w:t>:</w:t>
      </w:r>
    </w:p>
    <w:p w:rsidR="006530D3" w:rsidRPr="002457AB" w:rsidRDefault="002457AB">
      <w:pPr>
        <w:suppressAutoHyphens w:val="0"/>
        <w:ind w:firstLine="540"/>
        <w:jc w:val="both"/>
        <w:textAlignment w:val="auto"/>
        <w:rPr>
          <w:lang w:val="ru-RU"/>
        </w:rPr>
      </w:pPr>
      <w:r>
        <w:rPr>
          <w:rFonts w:ascii="PT Astra Serif" w:eastAsiaTheme="minorHAnsi" w:hAnsi="PT Astra Serif"/>
          <w:bCs/>
          <w:sz w:val="26"/>
          <w:szCs w:val="26"/>
          <w:lang w:val="ru-RU" w:eastAsia="en-US"/>
        </w:rPr>
        <w:t xml:space="preserve">1. Утвердить прилагаемый административный </w:t>
      </w:r>
      <w:hyperlink r:id="rId9">
        <w:r>
          <w:rPr>
            <w:rStyle w:val="ListLabel35"/>
          </w:rPr>
          <w:t>регламент</w:t>
        </w:r>
      </w:hyperlink>
      <w:r>
        <w:rPr>
          <w:rFonts w:ascii="PT Astra Serif" w:eastAsiaTheme="minorHAnsi" w:hAnsi="PT Astra Serif"/>
          <w:bCs/>
          <w:sz w:val="26"/>
          <w:szCs w:val="26"/>
          <w:lang w:val="ru-RU" w:eastAsia="en-US"/>
        </w:rPr>
        <w:t xml:space="preserve"> предоставления муниципальной услуги </w:t>
      </w:r>
      <w:r>
        <w:rPr>
          <w:rFonts w:ascii="PT Astra Serif" w:hAnsi="PT Astra Serif"/>
          <w:sz w:val="26"/>
          <w:szCs w:val="26"/>
          <w:lang w:val="ru-RU"/>
        </w:rPr>
        <w:t xml:space="preserve">«Выдача разрешения на строительство </w:t>
      </w:r>
      <w:r>
        <w:rPr>
          <w:rFonts w:ascii="PT Astra Serif" w:hAnsi="PT Astra Serif"/>
          <w:sz w:val="26"/>
          <w:szCs w:val="26"/>
          <w:lang w:val="ru-RU"/>
        </w:rPr>
        <w:b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r>
        <w:rPr>
          <w:rFonts w:ascii="PT Astra Serif" w:hAnsi="PT Astra Serif"/>
          <w:sz w:val="26"/>
          <w:szCs w:val="26"/>
          <w:lang w:val="ru-RU"/>
        </w:rPr>
        <w:br/>
      </w:r>
      <w:r>
        <w:rPr>
          <w:rFonts w:ascii="PT Astra Serif" w:eastAsiaTheme="minorHAnsi" w:hAnsi="PT Astra Serif"/>
          <w:bCs/>
          <w:sz w:val="26"/>
          <w:szCs w:val="26"/>
          <w:lang w:val="ru-RU" w:eastAsia="en-US"/>
        </w:rPr>
        <w:t>на территории муниципального образования «Майнский район».</w:t>
      </w:r>
    </w:p>
    <w:p w:rsidR="002457AB" w:rsidRPr="002457AB" w:rsidRDefault="002457AB" w:rsidP="002457AB">
      <w:pPr>
        <w:widowControl w:val="0"/>
        <w:suppressAutoHyphens w:val="0"/>
        <w:autoSpaceDE w:val="0"/>
        <w:ind w:firstLine="720"/>
        <w:jc w:val="both"/>
        <w:rPr>
          <w:rFonts w:ascii="PT Astra Serif" w:hAnsi="PT Astra Serif"/>
          <w:sz w:val="28"/>
          <w:szCs w:val="28"/>
          <w:lang w:val="ru-RU"/>
        </w:rPr>
      </w:pPr>
      <w:r>
        <w:rPr>
          <w:rFonts w:ascii="PT Astra Serif" w:hAnsi="PT Astra Serif"/>
          <w:sz w:val="26"/>
          <w:szCs w:val="26"/>
          <w:lang w:val="ru-RU"/>
        </w:rPr>
        <w:t xml:space="preserve">2. Признать утратившим силу </w:t>
      </w:r>
      <w:r w:rsidRPr="002457AB">
        <w:rPr>
          <w:rFonts w:ascii="PT Astra Serif" w:hAnsi="PT Astra Serif" w:cs="PT Astra Serif"/>
          <w:sz w:val="28"/>
          <w:szCs w:val="28"/>
          <w:lang w:val="ru-RU"/>
        </w:rPr>
        <w:t>Постановление администрации муниципального образования «Майнский район»</w:t>
      </w:r>
      <w:r w:rsidRPr="002457AB">
        <w:rPr>
          <w:rFonts w:ascii="PT Astra Serif" w:hAnsi="PT Astra Serif" w:cs="PT Astra Serif"/>
          <w:i/>
          <w:sz w:val="28"/>
          <w:szCs w:val="28"/>
          <w:lang w:val="ru-RU"/>
        </w:rPr>
        <w:t xml:space="preserve"> </w:t>
      </w:r>
      <w:r w:rsidRPr="002457AB">
        <w:rPr>
          <w:rFonts w:ascii="PT Astra Serif" w:hAnsi="PT Astra Serif" w:cs="PT Astra Serif"/>
          <w:sz w:val="28"/>
          <w:szCs w:val="28"/>
          <w:lang w:val="ru-RU"/>
        </w:rPr>
        <w:t xml:space="preserve">от </w:t>
      </w:r>
      <w:r>
        <w:rPr>
          <w:rFonts w:ascii="PT Astra Serif" w:hAnsi="PT Astra Serif" w:cs="PT Astra Serif"/>
          <w:sz w:val="28"/>
          <w:szCs w:val="28"/>
          <w:lang w:val="ru-RU"/>
        </w:rPr>
        <w:t>21</w:t>
      </w:r>
      <w:r w:rsidRPr="002457AB">
        <w:rPr>
          <w:rFonts w:ascii="PT Astra Serif" w:hAnsi="PT Astra Serif" w:cs="PT Astra Serif"/>
          <w:sz w:val="28"/>
          <w:szCs w:val="28"/>
          <w:lang w:val="ru-RU"/>
        </w:rPr>
        <w:t>.</w:t>
      </w:r>
      <w:r>
        <w:rPr>
          <w:rFonts w:ascii="PT Astra Serif" w:hAnsi="PT Astra Serif" w:cs="PT Astra Serif"/>
          <w:sz w:val="28"/>
          <w:szCs w:val="28"/>
          <w:lang w:val="ru-RU"/>
        </w:rPr>
        <w:t>12</w:t>
      </w:r>
      <w:r w:rsidRPr="002457AB">
        <w:rPr>
          <w:rFonts w:ascii="PT Astra Serif" w:hAnsi="PT Astra Serif" w:cs="PT Astra Serif"/>
          <w:sz w:val="28"/>
          <w:szCs w:val="28"/>
          <w:lang w:val="ru-RU"/>
        </w:rPr>
        <w:t xml:space="preserve">.2017 г. № </w:t>
      </w:r>
      <w:r>
        <w:rPr>
          <w:rFonts w:ascii="PT Astra Serif" w:hAnsi="PT Astra Serif" w:cs="PT Astra Serif"/>
          <w:sz w:val="28"/>
          <w:szCs w:val="28"/>
          <w:lang w:val="ru-RU"/>
        </w:rPr>
        <w:t>1047</w:t>
      </w:r>
      <w:r w:rsidRPr="002457AB">
        <w:rPr>
          <w:rFonts w:ascii="PT Astra Serif" w:hAnsi="PT Astra Serif" w:cs="PT Astra Serif"/>
          <w:sz w:val="28"/>
          <w:szCs w:val="28"/>
          <w:lang w:val="ru-RU"/>
        </w:rPr>
        <w:t xml:space="preserve"> «Об утверждении административного регламента предоставление муниципальной услуги «Выдача </w:t>
      </w:r>
      <w:r>
        <w:rPr>
          <w:rFonts w:ascii="PT Astra Serif" w:hAnsi="PT Astra Serif" w:cs="PT Astra Serif"/>
          <w:sz w:val="28"/>
          <w:szCs w:val="28"/>
          <w:lang w:val="ru-RU"/>
        </w:rPr>
        <w:t>разрешений на строительство объектов капитального строительства</w:t>
      </w:r>
      <w:r w:rsidRPr="002457AB">
        <w:rPr>
          <w:rFonts w:ascii="PT Astra Serif" w:hAnsi="PT Astra Serif" w:cs="PT Astra Serif"/>
          <w:sz w:val="28"/>
          <w:szCs w:val="28"/>
          <w:lang w:val="ru-RU"/>
        </w:rPr>
        <w:t>»</w:t>
      </w:r>
    </w:p>
    <w:p w:rsidR="006530D3" w:rsidRDefault="002457AB" w:rsidP="002457AB">
      <w:pPr>
        <w:widowControl w:val="0"/>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3. Настоящее постановление вступает в силу на следующий день после дня его официального опубликования. </w:t>
      </w:r>
    </w:p>
    <w:p w:rsidR="006530D3" w:rsidRDefault="006530D3">
      <w:pPr>
        <w:widowControl w:val="0"/>
        <w:suppressAutoHyphens w:val="0"/>
        <w:jc w:val="both"/>
        <w:textAlignment w:val="auto"/>
        <w:rPr>
          <w:rFonts w:ascii="PT Astra Serif" w:hAnsi="PT Astra Serif"/>
          <w:sz w:val="26"/>
          <w:szCs w:val="26"/>
          <w:lang w:val="ru-RU"/>
        </w:rPr>
      </w:pPr>
    </w:p>
    <w:p w:rsidR="006530D3" w:rsidRDefault="006530D3">
      <w:pPr>
        <w:widowControl w:val="0"/>
        <w:suppressAutoHyphens w:val="0"/>
        <w:jc w:val="both"/>
        <w:textAlignment w:val="auto"/>
        <w:rPr>
          <w:rFonts w:ascii="PT Astra Serif" w:hAnsi="PT Astra Serif"/>
          <w:sz w:val="26"/>
          <w:szCs w:val="26"/>
          <w:lang w:val="ru-RU"/>
        </w:rPr>
      </w:pPr>
    </w:p>
    <w:p w:rsidR="006530D3" w:rsidRDefault="006530D3">
      <w:pPr>
        <w:widowControl w:val="0"/>
        <w:suppressAutoHyphens w:val="0"/>
        <w:jc w:val="both"/>
        <w:textAlignment w:val="auto"/>
        <w:rPr>
          <w:rFonts w:ascii="PT Astra Serif" w:hAnsi="PT Astra Serif"/>
          <w:sz w:val="26"/>
          <w:szCs w:val="26"/>
          <w:lang w:val="ru-RU"/>
        </w:rPr>
      </w:pPr>
    </w:p>
    <w:p w:rsidR="006530D3" w:rsidRDefault="002457AB">
      <w:pPr>
        <w:widowControl w:val="0"/>
        <w:suppressAutoHyphens w:val="0"/>
        <w:jc w:val="both"/>
        <w:textAlignment w:val="auto"/>
        <w:rPr>
          <w:rFonts w:ascii="PT Astra Serif" w:hAnsi="PT Astra Serif"/>
          <w:sz w:val="26"/>
          <w:szCs w:val="26"/>
          <w:lang w:val="ru-RU"/>
        </w:rPr>
      </w:pPr>
      <w:r>
        <w:rPr>
          <w:rFonts w:ascii="PT Astra Serif" w:hAnsi="PT Astra Serif"/>
          <w:sz w:val="26"/>
          <w:szCs w:val="26"/>
          <w:lang w:val="ru-RU"/>
        </w:rPr>
        <w:t>Глава администрации</w:t>
      </w:r>
    </w:p>
    <w:p w:rsidR="006530D3" w:rsidRDefault="002457AB">
      <w:pPr>
        <w:widowControl w:val="0"/>
        <w:suppressAutoHyphens w:val="0"/>
        <w:jc w:val="both"/>
        <w:textAlignment w:val="auto"/>
        <w:rPr>
          <w:rFonts w:ascii="PT Astra Serif" w:hAnsi="PT Astra Serif"/>
          <w:sz w:val="26"/>
          <w:szCs w:val="26"/>
          <w:lang w:val="ru-RU"/>
        </w:rPr>
      </w:pPr>
      <w:r>
        <w:rPr>
          <w:rFonts w:ascii="PT Astra Serif" w:hAnsi="PT Astra Serif"/>
          <w:sz w:val="26"/>
          <w:szCs w:val="26"/>
          <w:lang w:val="ru-RU"/>
        </w:rPr>
        <w:t>муниципального образования</w:t>
      </w:r>
    </w:p>
    <w:p w:rsidR="006530D3" w:rsidRPr="002457AB" w:rsidRDefault="002457AB">
      <w:pPr>
        <w:widowControl w:val="0"/>
        <w:suppressAutoHyphens w:val="0"/>
        <w:jc w:val="both"/>
        <w:textAlignment w:val="auto"/>
        <w:rPr>
          <w:rFonts w:ascii="PT Astra Serif" w:hAnsi="PT Astra Serif"/>
          <w:sz w:val="26"/>
          <w:szCs w:val="26"/>
          <w:u w:val="single"/>
          <w:lang w:val="ru-RU"/>
        </w:rPr>
      </w:pPr>
      <w:r>
        <w:rPr>
          <w:rFonts w:ascii="PT Astra Serif" w:hAnsi="PT Astra Serif"/>
          <w:sz w:val="26"/>
          <w:szCs w:val="26"/>
          <w:lang w:val="ru-RU"/>
        </w:rPr>
        <w:t xml:space="preserve">«___________________»              ________________                 </w:t>
      </w:r>
      <w:r w:rsidRPr="002457AB">
        <w:rPr>
          <w:rFonts w:ascii="PT Astra Serif" w:hAnsi="PT Astra Serif"/>
          <w:sz w:val="26"/>
          <w:szCs w:val="26"/>
          <w:u w:val="single"/>
          <w:lang w:val="ru-RU"/>
        </w:rPr>
        <w:t>О.В. Шуенков</w:t>
      </w:r>
    </w:p>
    <w:p w:rsidR="006530D3" w:rsidRDefault="002457AB">
      <w:pPr>
        <w:widowControl w:val="0"/>
        <w:suppressAutoHyphens w:val="0"/>
        <w:ind w:firstLine="720"/>
        <w:jc w:val="both"/>
        <w:textAlignment w:val="auto"/>
        <w:rPr>
          <w:rFonts w:ascii="PT Astra Serif" w:hAnsi="PT Astra Serif"/>
          <w:i/>
          <w:szCs w:val="26"/>
          <w:lang w:val="ru-RU"/>
        </w:rPr>
      </w:pPr>
      <w:r>
        <w:rPr>
          <w:rFonts w:ascii="PT Astra Serif" w:hAnsi="PT Astra Serif"/>
          <w:i/>
          <w:sz w:val="26"/>
          <w:szCs w:val="26"/>
          <w:lang w:val="ru-RU"/>
        </w:rPr>
        <w:t xml:space="preserve">                                                        </w:t>
      </w:r>
      <w:r>
        <w:rPr>
          <w:rFonts w:ascii="PT Astra Serif" w:hAnsi="PT Astra Serif"/>
          <w:i/>
          <w:szCs w:val="26"/>
          <w:lang w:val="ru-RU"/>
        </w:rPr>
        <w:t xml:space="preserve">(подпись)                            </w:t>
      </w:r>
    </w:p>
    <w:p w:rsidR="006530D3" w:rsidRDefault="006530D3">
      <w:pPr>
        <w:suppressAutoHyphens w:val="0"/>
        <w:textAlignment w:val="auto"/>
        <w:rPr>
          <w:rFonts w:ascii="PT Astra Serif" w:eastAsia="Calibri" w:hAnsi="PT Astra Serif"/>
          <w:b/>
          <w:bCs/>
          <w:sz w:val="26"/>
          <w:szCs w:val="26"/>
          <w:lang w:val="ru-RU" w:eastAsia="en-US"/>
        </w:rPr>
      </w:pPr>
    </w:p>
    <w:p w:rsidR="006530D3" w:rsidRDefault="006530D3">
      <w:pPr>
        <w:rPr>
          <w:rFonts w:ascii="PT Astra Serif" w:hAnsi="PT Astra Serif"/>
          <w:sz w:val="26"/>
          <w:szCs w:val="26"/>
          <w:lang w:val="ru-RU"/>
        </w:rPr>
        <w:sectPr w:rsidR="006530D3">
          <w:headerReference w:type="default" r:id="rId10"/>
          <w:pgSz w:w="11906" w:h="16838"/>
          <w:pgMar w:top="1134" w:right="850" w:bottom="993" w:left="1701" w:header="709" w:footer="0" w:gutter="0"/>
          <w:pgNumType w:start="1"/>
          <w:cols w:space="720"/>
          <w:formProt w:val="0"/>
          <w:titlePg/>
          <w:docGrid w:linePitch="272"/>
        </w:sectPr>
      </w:pPr>
    </w:p>
    <w:p w:rsidR="006530D3" w:rsidRDefault="002457AB">
      <w:pPr>
        <w:widowControl w:val="0"/>
        <w:ind w:left="177" w:right="140"/>
        <w:jc w:val="center"/>
        <w:rPr>
          <w:rFonts w:ascii="PT Astra Serif" w:hAnsi="PT Astra Serif"/>
          <w:bCs/>
          <w:sz w:val="26"/>
          <w:szCs w:val="26"/>
          <w:lang w:val="ru-RU"/>
        </w:rPr>
      </w:pPr>
      <w:r>
        <w:rPr>
          <w:rFonts w:ascii="PT Astra Serif" w:hAnsi="PT Astra Serif"/>
          <w:bCs/>
          <w:sz w:val="26"/>
          <w:szCs w:val="26"/>
          <w:lang w:val="ru-RU"/>
        </w:rPr>
        <w:lastRenderedPageBreak/>
        <w:t xml:space="preserve">                                                                                   УТВЕРЖДЁН</w:t>
      </w:r>
    </w:p>
    <w:p w:rsidR="002457AB" w:rsidRDefault="002457AB" w:rsidP="002457AB">
      <w:pPr>
        <w:widowControl w:val="0"/>
        <w:suppressAutoHyphens w:val="0"/>
        <w:ind w:left="177" w:right="140"/>
        <w:jc w:val="center"/>
        <w:textAlignment w:val="auto"/>
        <w:rPr>
          <w:rFonts w:ascii="PT Astra Serif" w:hAnsi="PT Astra Serif"/>
          <w:bCs/>
          <w:sz w:val="26"/>
          <w:szCs w:val="26"/>
          <w:lang w:val="ru-RU"/>
        </w:rPr>
      </w:pPr>
      <w:r>
        <w:rPr>
          <w:rFonts w:ascii="PT Astra Serif" w:hAnsi="PT Astra Serif"/>
          <w:bCs/>
          <w:sz w:val="26"/>
          <w:szCs w:val="26"/>
          <w:lang w:val="ru-RU"/>
        </w:rPr>
        <w:t xml:space="preserve">                                                                     Постановлением администрации   </w:t>
      </w:r>
    </w:p>
    <w:p w:rsidR="006530D3" w:rsidRDefault="002457AB" w:rsidP="002457AB">
      <w:pPr>
        <w:widowControl w:val="0"/>
        <w:suppressAutoHyphens w:val="0"/>
        <w:ind w:left="177" w:right="140"/>
        <w:jc w:val="center"/>
        <w:textAlignment w:val="auto"/>
        <w:rPr>
          <w:rFonts w:ascii="PT Astra Serif" w:hAnsi="PT Astra Serif"/>
          <w:bCs/>
          <w:i/>
          <w:sz w:val="16"/>
          <w:szCs w:val="16"/>
          <w:lang w:val="ru-RU"/>
        </w:rPr>
      </w:pPr>
      <w:r>
        <w:rPr>
          <w:rFonts w:ascii="PT Astra Serif" w:hAnsi="PT Astra Serif"/>
          <w:bCs/>
          <w:sz w:val="26"/>
          <w:szCs w:val="26"/>
          <w:lang w:val="ru-RU"/>
        </w:rPr>
        <w:t xml:space="preserve">                                                          муниципального образования «Майнский район»</w:t>
      </w:r>
    </w:p>
    <w:p w:rsidR="006530D3" w:rsidRDefault="006530D3">
      <w:pPr>
        <w:widowControl w:val="0"/>
        <w:suppressAutoHyphens w:val="0"/>
        <w:ind w:left="177" w:right="140"/>
        <w:jc w:val="center"/>
        <w:textAlignment w:val="auto"/>
        <w:rPr>
          <w:rFonts w:ascii="PT Astra Serif" w:hAnsi="PT Astra Serif"/>
          <w:bCs/>
          <w:sz w:val="26"/>
          <w:szCs w:val="26"/>
          <w:lang w:val="ru-RU"/>
        </w:rPr>
      </w:pPr>
    </w:p>
    <w:p w:rsidR="006530D3" w:rsidRDefault="002457AB">
      <w:pPr>
        <w:widowControl w:val="0"/>
        <w:suppressAutoHyphens w:val="0"/>
        <w:ind w:left="177" w:right="140"/>
        <w:textAlignment w:val="auto"/>
        <w:rPr>
          <w:rFonts w:ascii="PT Astra Serif" w:hAnsi="PT Astra Serif"/>
          <w:bCs/>
          <w:sz w:val="26"/>
          <w:szCs w:val="26"/>
          <w:lang w:val="ru-RU"/>
        </w:rPr>
      </w:pPr>
      <w:r>
        <w:rPr>
          <w:rFonts w:ascii="PT Astra Serif" w:hAnsi="PT Astra Serif"/>
          <w:bCs/>
          <w:sz w:val="26"/>
          <w:szCs w:val="26"/>
          <w:lang w:val="ru-RU"/>
        </w:rPr>
        <w:t xml:space="preserve">                                                                     от _____ _________20___г. №______ </w:t>
      </w:r>
    </w:p>
    <w:p w:rsidR="006530D3" w:rsidRDefault="006530D3">
      <w:pPr>
        <w:widowControl w:val="0"/>
        <w:ind w:left="177" w:right="140"/>
        <w:rPr>
          <w:rFonts w:ascii="PT Astra Serif" w:hAnsi="PT Astra Serif"/>
          <w:b/>
          <w:bCs/>
          <w:sz w:val="26"/>
          <w:szCs w:val="26"/>
          <w:lang w:val="ru-RU"/>
        </w:rPr>
      </w:pPr>
    </w:p>
    <w:p w:rsidR="006530D3" w:rsidRDefault="006530D3">
      <w:pPr>
        <w:widowControl w:val="0"/>
        <w:ind w:firstLine="567"/>
        <w:jc w:val="center"/>
        <w:rPr>
          <w:rFonts w:ascii="PT Astra Serif" w:hAnsi="PT Astra Serif"/>
          <w:b/>
          <w:bCs/>
          <w:sz w:val="24"/>
          <w:szCs w:val="24"/>
          <w:lang w:val="ru-RU"/>
        </w:rPr>
      </w:pPr>
    </w:p>
    <w:p w:rsidR="006530D3" w:rsidRDefault="006530D3">
      <w:pPr>
        <w:widowControl w:val="0"/>
        <w:ind w:firstLine="567"/>
        <w:jc w:val="center"/>
        <w:rPr>
          <w:rFonts w:ascii="PT Astra Serif" w:hAnsi="PT Astra Serif"/>
          <w:b/>
          <w:bCs/>
          <w:sz w:val="24"/>
          <w:szCs w:val="24"/>
          <w:lang w:val="ru-RU"/>
        </w:rPr>
      </w:pPr>
    </w:p>
    <w:p w:rsidR="006530D3" w:rsidRDefault="006530D3">
      <w:pPr>
        <w:widowControl w:val="0"/>
        <w:ind w:firstLine="567"/>
        <w:jc w:val="center"/>
        <w:rPr>
          <w:rFonts w:ascii="PT Astra Serif" w:hAnsi="PT Astra Serif"/>
          <w:b/>
          <w:bCs/>
          <w:sz w:val="24"/>
          <w:szCs w:val="24"/>
          <w:lang w:val="ru-RU"/>
        </w:rPr>
      </w:pPr>
    </w:p>
    <w:p w:rsidR="006530D3" w:rsidRDefault="002457AB">
      <w:pPr>
        <w:widowControl w:val="0"/>
        <w:ind w:firstLine="567"/>
        <w:jc w:val="center"/>
        <w:rPr>
          <w:rFonts w:ascii="PT Astra Serif" w:hAnsi="PT Astra Serif"/>
          <w:b/>
          <w:bCs/>
          <w:sz w:val="26"/>
          <w:szCs w:val="26"/>
          <w:lang w:val="ru-RU"/>
        </w:rPr>
      </w:pPr>
      <w:r>
        <w:rPr>
          <w:rFonts w:ascii="PT Astra Serif" w:hAnsi="PT Astra Serif"/>
          <w:b/>
          <w:bCs/>
          <w:sz w:val="26"/>
          <w:szCs w:val="26"/>
          <w:lang w:val="ru-RU"/>
        </w:rPr>
        <w:t>Административный регламент</w:t>
      </w:r>
    </w:p>
    <w:p w:rsidR="006530D3" w:rsidRDefault="002457AB">
      <w:pPr>
        <w:ind w:firstLine="567"/>
        <w:jc w:val="center"/>
        <w:rPr>
          <w:rFonts w:ascii="PT Astra Serif" w:hAnsi="PT Astra Serif"/>
          <w:b/>
          <w:sz w:val="26"/>
          <w:szCs w:val="26"/>
          <w:lang w:val="ru-RU"/>
        </w:rPr>
      </w:pPr>
      <w:r>
        <w:rPr>
          <w:rFonts w:ascii="PT Astra Serif" w:hAnsi="PT Astra Serif"/>
          <w:b/>
          <w:sz w:val="26"/>
          <w:szCs w:val="26"/>
          <w:lang w:val="ru-RU"/>
        </w:rPr>
        <w:t>предоставления муниципальной услуги</w:t>
      </w:r>
    </w:p>
    <w:p w:rsidR="006530D3" w:rsidRDefault="002457AB">
      <w:pPr>
        <w:ind w:firstLine="567"/>
        <w:jc w:val="center"/>
        <w:rPr>
          <w:rFonts w:ascii="PT Astra Serif" w:hAnsi="PT Astra Serif"/>
          <w:b/>
          <w:sz w:val="26"/>
          <w:szCs w:val="26"/>
          <w:lang w:val="ru-RU"/>
        </w:rPr>
      </w:pPr>
      <w:r>
        <w:rPr>
          <w:rFonts w:ascii="PT Astra Serif" w:hAnsi="PT Astra Serif"/>
          <w:b/>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530D3" w:rsidRDefault="006530D3">
      <w:pPr>
        <w:widowControl w:val="0"/>
        <w:ind w:firstLine="709"/>
        <w:jc w:val="center"/>
        <w:rPr>
          <w:rFonts w:ascii="PT Astra Serif" w:hAnsi="PT Astra Serif"/>
          <w:b/>
          <w:sz w:val="24"/>
          <w:szCs w:val="24"/>
          <w:lang w:val="ru-RU"/>
        </w:rPr>
      </w:pPr>
    </w:p>
    <w:p w:rsidR="006530D3" w:rsidRDefault="002457AB">
      <w:pPr>
        <w:pStyle w:val="af7"/>
        <w:widowControl w:val="0"/>
        <w:numPr>
          <w:ilvl w:val="0"/>
          <w:numId w:val="1"/>
        </w:numPr>
        <w:jc w:val="center"/>
        <w:rPr>
          <w:rFonts w:ascii="PT Astra Serif" w:hAnsi="PT Astra Serif"/>
          <w:b/>
          <w:sz w:val="26"/>
          <w:szCs w:val="26"/>
          <w:lang w:val="ru-RU"/>
        </w:rPr>
      </w:pPr>
      <w:r>
        <w:rPr>
          <w:rFonts w:ascii="PT Astra Serif" w:hAnsi="PT Astra Serif"/>
          <w:b/>
          <w:sz w:val="26"/>
          <w:szCs w:val="26"/>
          <w:lang w:val="ru-RU"/>
        </w:rPr>
        <w:t>Общие положения</w:t>
      </w:r>
    </w:p>
    <w:p w:rsidR="006530D3" w:rsidRDefault="006530D3">
      <w:pPr>
        <w:pStyle w:val="af7"/>
        <w:widowControl w:val="0"/>
        <w:ind w:left="1069"/>
        <w:rPr>
          <w:rFonts w:ascii="PT Astra Serif" w:hAnsi="PT Astra Serif"/>
          <w:sz w:val="26"/>
          <w:szCs w:val="26"/>
          <w:lang w:val="ru-RU"/>
        </w:rPr>
      </w:pPr>
    </w:p>
    <w:p w:rsidR="006530D3" w:rsidRDefault="002457AB">
      <w:pPr>
        <w:pStyle w:val="af7"/>
        <w:widowControl w:val="0"/>
        <w:numPr>
          <w:ilvl w:val="1"/>
          <w:numId w:val="1"/>
        </w:numPr>
        <w:jc w:val="center"/>
        <w:rPr>
          <w:rFonts w:ascii="PT Astra Serif" w:hAnsi="PT Astra Serif"/>
          <w:b/>
          <w:sz w:val="26"/>
          <w:szCs w:val="26"/>
          <w:lang w:val="ru-RU"/>
        </w:rPr>
      </w:pPr>
      <w:r>
        <w:rPr>
          <w:rFonts w:ascii="PT Astra Serif" w:hAnsi="PT Astra Serif"/>
          <w:b/>
          <w:sz w:val="26"/>
          <w:szCs w:val="26"/>
          <w:lang w:val="ru-RU"/>
        </w:rPr>
        <w:t>Предмет регулирования административного регламента</w:t>
      </w:r>
    </w:p>
    <w:p w:rsidR="006530D3" w:rsidRDefault="006530D3">
      <w:pPr>
        <w:pStyle w:val="af7"/>
        <w:widowControl w:val="0"/>
        <w:ind w:left="1429"/>
        <w:rPr>
          <w:rFonts w:ascii="PT Astra Serif" w:hAnsi="PT Astra Serif"/>
          <w:b/>
          <w:sz w:val="26"/>
          <w:szCs w:val="26"/>
          <w:lang w:val="ru-RU"/>
        </w:rPr>
      </w:pPr>
    </w:p>
    <w:p w:rsidR="006530D3" w:rsidRDefault="002457AB" w:rsidP="00117B74">
      <w:pPr>
        <w:ind w:firstLine="709"/>
        <w:jc w:val="both"/>
        <w:rPr>
          <w:rFonts w:ascii="PT Astra Serif" w:hAnsi="PT Astra Serif"/>
          <w:i/>
          <w:szCs w:val="22"/>
          <w:lang w:val="ru-RU"/>
        </w:rPr>
      </w:pPr>
      <w:bookmarkStart w:id="0" w:name="Par52"/>
      <w:bookmarkEnd w:id="0"/>
      <w:r>
        <w:rPr>
          <w:rFonts w:ascii="PT Astra Serif" w:hAnsi="PT Astra Serif"/>
          <w:sz w:val="26"/>
          <w:szCs w:val="26"/>
          <w:lang w:val="ru-RU"/>
        </w:rPr>
        <w:t>Настоящий административный регламент устанавливает порядок предоставления</w:t>
      </w:r>
      <w:r w:rsidR="00117B74">
        <w:rPr>
          <w:rFonts w:ascii="PT Astra Serif" w:hAnsi="PT Astra Serif"/>
          <w:sz w:val="26"/>
          <w:szCs w:val="26"/>
          <w:lang w:val="ru-RU"/>
        </w:rPr>
        <w:t xml:space="preserve"> администрацией муниципального образования «Майнский район» </w:t>
      </w:r>
    </w:p>
    <w:p w:rsidR="006530D3" w:rsidRDefault="002457AB">
      <w:pPr>
        <w:jc w:val="both"/>
        <w:rPr>
          <w:rFonts w:ascii="PT Astra Serif" w:hAnsi="PT Astra Serif"/>
          <w:sz w:val="26"/>
          <w:szCs w:val="26"/>
          <w:lang w:val="ru-RU"/>
        </w:rPr>
      </w:pPr>
      <w:r>
        <w:rPr>
          <w:rFonts w:ascii="PT Astra Serif" w:hAnsi="PT Astra Serif"/>
          <w:sz w:val="26"/>
          <w:szCs w:val="26"/>
          <w:lang w:val="ru-RU"/>
        </w:rPr>
        <w:t xml:space="preserve">(далее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w:t>
      </w:r>
      <w:r w:rsidR="00117B74">
        <w:rPr>
          <w:rFonts w:ascii="PT Astra Serif" w:hAnsi="PT Astra Serif"/>
          <w:sz w:val="26"/>
          <w:szCs w:val="26"/>
          <w:lang w:val="ru-RU"/>
        </w:rPr>
        <w:t xml:space="preserve">«Майнский район» </w:t>
      </w:r>
      <w:r>
        <w:rPr>
          <w:rFonts w:ascii="PT Astra Serif" w:hAnsi="PT Astra Serif"/>
          <w:sz w:val="26"/>
          <w:szCs w:val="26"/>
          <w:lang w:val="ru-RU"/>
        </w:rPr>
        <w:t>(далее – муниципальная услуга,</w:t>
      </w:r>
      <w:r w:rsidR="00117B74">
        <w:rPr>
          <w:rFonts w:ascii="PT Astra Serif" w:hAnsi="PT Astra Serif"/>
          <w:sz w:val="26"/>
          <w:szCs w:val="26"/>
          <w:lang w:val="ru-RU"/>
        </w:rPr>
        <w:t xml:space="preserve"> </w:t>
      </w:r>
      <w:r>
        <w:rPr>
          <w:rFonts w:ascii="PT Astra Serif" w:hAnsi="PT Astra Serif"/>
          <w:sz w:val="26"/>
          <w:szCs w:val="26"/>
          <w:lang w:val="ru-RU"/>
        </w:rPr>
        <w:t>административный регламент).</w:t>
      </w:r>
    </w:p>
    <w:p w:rsidR="006530D3" w:rsidRDefault="006530D3">
      <w:pPr>
        <w:jc w:val="both"/>
        <w:rPr>
          <w:rFonts w:ascii="PT Astra Serif" w:hAnsi="PT Astra Serif"/>
          <w:b/>
          <w:i/>
          <w:sz w:val="22"/>
          <w:szCs w:val="22"/>
          <w:lang w:val="ru-RU"/>
        </w:rPr>
      </w:pPr>
    </w:p>
    <w:p w:rsidR="006530D3" w:rsidRDefault="002457AB">
      <w:pPr>
        <w:ind w:firstLine="709"/>
        <w:jc w:val="center"/>
        <w:rPr>
          <w:rFonts w:ascii="PT Astra Serif" w:hAnsi="PT Astra Serif"/>
          <w:b/>
          <w:sz w:val="26"/>
          <w:szCs w:val="26"/>
          <w:lang w:val="ru-RU"/>
        </w:rPr>
      </w:pPr>
      <w:r>
        <w:rPr>
          <w:rFonts w:ascii="PT Astra Serif" w:hAnsi="PT Astra Serif"/>
          <w:b/>
          <w:sz w:val="26"/>
          <w:szCs w:val="26"/>
          <w:lang w:val="ru-RU"/>
        </w:rPr>
        <w:t>1.2. Описание заявителей</w:t>
      </w:r>
    </w:p>
    <w:p w:rsidR="006530D3" w:rsidRDefault="006530D3">
      <w:pPr>
        <w:spacing w:after="1" w:line="280" w:lineRule="atLeast"/>
        <w:ind w:firstLine="709"/>
        <w:jc w:val="both"/>
        <w:rPr>
          <w:rFonts w:ascii="PT Astra Serif" w:hAnsi="PT Astra Serif"/>
          <w:sz w:val="27"/>
          <w:szCs w:val="27"/>
          <w:lang w:val="ru-RU"/>
        </w:rPr>
      </w:pPr>
    </w:p>
    <w:p w:rsidR="006530D3" w:rsidRDefault="002457AB">
      <w:pPr>
        <w:spacing w:after="1" w:line="240" w:lineRule="atLeast"/>
        <w:ind w:firstLine="540"/>
        <w:jc w:val="both"/>
        <w:rPr>
          <w:rFonts w:ascii="PT Astra Serif" w:hAnsi="PT Astra Serif"/>
          <w:sz w:val="26"/>
          <w:szCs w:val="26"/>
          <w:lang w:val="ru-RU"/>
        </w:rPr>
      </w:pPr>
      <w:r>
        <w:rPr>
          <w:rFonts w:ascii="PT Astra Serif" w:hAnsi="PT Astra Serif"/>
          <w:sz w:val="26"/>
          <w:szCs w:val="26"/>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Pr>
          <w:rFonts w:ascii="PT Astra Serif" w:hAnsi="PT Astra Serif"/>
          <w:sz w:val="26"/>
          <w:szCs w:val="26"/>
          <w:lang w:val="ru-RU"/>
        </w:rPr>
        <w:br/>
        <w:t xml:space="preserve"> и их территориальных органов, органов государственных внебюджетных фондов</w:t>
      </w:r>
      <w:r>
        <w:rPr>
          <w:rFonts w:ascii="PT Astra Serif" w:hAnsi="PT Astra Serif"/>
          <w:sz w:val="26"/>
          <w:szCs w:val="26"/>
          <w:lang w:val="ru-RU"/>
        </w:rPr>
        <w:br/>
        <w:t>и их территориальных органов, органов местного самоуправления), индивидуальным предпринимателям, физическим лицам (далее – заявитель, застройщик).</w:t>
      </w:r>
    </w:p>
    <w:p w:rsidR="006530D3" w:rsidRDefault="002457AB">
      <w:pPr>
        <w:spacing w:after="1" w:line="240" w:lineRule="atLeast"/>
        <w:ind w:firstLine="540"/>
        <w:jc w:val="both"/>
        <w:rPr>
          <w:rFonts w:ascii="PT Astra Serif" w:hAnsi="PT Astra Serif"/>
          <w:sz w:val="26"/>
          <w:szCs w:val="26"/>
          <w:lang w:val="ru-RU"/>
        </w:rPr>
      </w:pPr>
      <w:r>
        <w:rPr>
          <w:rFonts w:ascii="PT Astra Serif" w:hAnsi="PT Astra Serif"/>
          <w:sz w:val="26"/>
          <w:szCs w:val="26"/>
          <w:lang w:val="ru-RU"/>
        </w:rPr>
        <w:t xml:space="preserve">От имени заявителя вправе обратиться его представитель, действующий </w:t>
      </w:r>
      <w:r>
        <w:rPr>
          <w:rFonts w:ascii="PT Astra Serif" w:hAnsi="PT Astra Serif"/>
          <w:sz w:val="26"/>
          <w:szCs w:val="26"/>
          <w:lang w:val="ru-RU"/>
        </w:rPr>
        <w:br/>
        <w:t>от имени и в интересах заявителя и в силу закона, полномочия, основанного</w:t>
      </w:r>
      <w:r>
        <w:rPr>
          <w:rFonts w:ascii="PT Astra Serif" w:hAnsi="PT Astra Serif"/>
          <w:sz w:val="26"/>
          <w:szCs w:val="26"/>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Pr>
          <w:rFonts w:ascii="PT Astra Serif" w:hAnsi="PT Astra Serif"/>
          <w:bCs/>
          <w:sz w:val="26"/>
          <w:szCs w:val="26"/>
          <w:lang w:val="ru-RU"/>
        </w:rPr>
        <w:t>(далее также – заявитель, застройщик).</w:t>
      </w:r>
      <w:r>
        <w:rPr>
          <w:rFonts w:ascii="PT Astra Serif" w:hAnsi="PT Astra Serif"/>
          <w:sz w:val="26"/>
          <w:szCs w:val="26"/>
          <w:lang w:val="ru-RU"/>
        </w:rPr>
        <w:t xml:space="preserve"> </w:t>
      </w:r>
    </w:p>
    <w:p w:rsidR="006530D3" w:rsidRDefault="006530D3">
      <w:pPr>
        <w:spacing w:after="1" w:line="240" w:lineRule="atLeast"/>
        <w:ind w:firstLine="540"/>
        <w:jc w:val="both"/>
        <w:rPr>
          <w:rFonts w:ascii="PT Astra Serif" w:hAnsi="PT Astra Serif"/>
          <w:sz w:val="27"/>
          <w:szCs w:val="27"/>
          <w:lang w:val="ru-RU"/>
        </w:rPr>
      </w:pPr>
    </w:p>
    <w:p w:rsidR="006530D3" w:rsidRDefault="006530D3">
      <w:pPr>
        <w:ind w:firstLine="709"/>
        <w:jc w:val="center"/>
        <w:rPr>
          <w:rFonts w:ascii="PT Astra Serif" w:hAnsi="PT Astra Serif"/>
          <w:b/>
          <w:sz w:val="26"/>
          <w:szCs w:val="26"/>
          <w:lang w:val="ru-RU"/>
        </w:rPr>
      </w:pPr>
      <w:bookmarkStart w:id="1" w:name="Par110"/>
      <w:bookmarkEnd w:id="1"/>
    </w:p>
    <w:p w:rsidR="006530D3" w:rsidRDefault="002457AB">
      <w:pPr>
        <w:ind w:firstLine="709"/>
        <w:jc w:val="center"/>
        <w:rPr>
          <w:rFonts w:ascii="PT Astra Serif" w:hAnsi="PT Astra Serif"/>
          <w:b/>
          <w:sz w:val="26"/>
          <w:szCs w:val="26"/>
          <w:lang w:val="ru-RU"/>
        </w:rPr>
      </w:pPr>
      <w:r>
        <w:rPr>
          <w:rFonts w:ascii="PT Astra Serif" w:hAnsi="PT Astra Serif"/>
          <w:b/>
          <w:sz w:val="26"/>
          <w:szCs w:val="26"/>
          <w:lang w:val="ru-RU"/>
        </w:rPr>
        <w:t>1.3. Требования к порядку информирования о предоставлении муниципальной услуги</w:t>
      </w:r>
    </w:p>
    <w:p w:rsidR="006530D3" w:rsidRDefault="006530D3">
      <w:pPr>
        <w:ind w:firstLine="709"/>
        <w:jc w:val="center"/>
        <w:rPr>
          <w:rFonts w:ascii="PT Astra Serif" w:hAnsi="PT Astra Serif"/>
          <w:b/>
          <w:sz w:val="26"/>
          <w:szCs w:val="26"/>
          <w:lang w:val="ru-RU"/>
        </w:rPr>
      </w:pP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w:t>
      </w:r>
      <w:r>
        <w:rPr>
          <w:rFonts w:ascii="PT Astra Serif" w:hAnsi="PT Astra Serif"/>
          <w:sz w:val="26"/>
          <w:szCs w:val="26"/>
          <w:lang w:val="ru-RU"/>
        </w:rPr>
        <w:br/>
      </w:r>
      <w:r>
        <w:rPr>
          <w:rFonts w:ascii="PT Astra Serif" w:hAnsi="PT Astra Serif"/>
          <w:sz w:val="26"/>
          <w:szCs w:val="26"/>
          <w:lang w:val="ru-RU"/>
        </w:rPr>
        <w:lastRenderedPageBreak/>
        <w:t>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w:t>
      </w:r>
      <w:r>
        <w:rPr>
          <w:rFonts w:ascii="PT Astra Serif" w:hAnsi="PT Astra Serif"/>
          <w:sz w:val="26"/>
          <w:szCs w:val="26"/>
          <w:lang w:val="ru-RU"/>
        </w:rPr>
        <w:br/>
        <w:t>и муниципальных услуг (функций)» (далее – Единый портал).</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при личном устном обращении заявителей;</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по телефону;</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письменные обращения, направляемые </w:t>
      </w:r>
      <w:r>
        <w:rPr>
          <w:rFonts w:ascii="PT Astra Serif" w:hAnsi="PT Astra Serif"/>
          <w:sz w:val="26"/>
          <w:szCs w:val="26"/>
          <w:lang w:val="ru-RU"/>
        </w:rPr>
        <w:br/>
        <w:t>в уполномоченный орган по почте;</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электронные обращения, направляемые </w:t>
      </w:r>
      <w:r>
        <w:rPr>
          <w:rFonts w:ascii="PT Astra Serif" w:hAnsi="PT Astra Serif"/>
          <w:sz w:val="26"/>
          <w:szCs w:val="26"/>
          <w:lang w:val="ru-RU"/>
        </w:rPr>
        <w:br/>
        <w:t>в уполномоченный орган по адресу электронной почты;</w:t>
      </w:r>
    </w:p>
    <w:p w:rsidR="006530D3" w:rsidRPr="00117B74" w:rsidRDefault="002457AB" w:rsidP="00117B74">
      <w:pPr>
        <w:ind w:firstLine="709"/>
        <w:jc w:val="both"/>
        <w:rPr>
          <w:rFonts w:ascii="PT Astra Serif" w:hAnsi="PT Astra Serif"/>
          <w:sz w:val="26"/>
          <w:szCs w:val="26"/>
          <w:lang w:val="ru-RU"/>
        </w:rPr>
      </w:pPr>
      <w:r>
        <w:rPr>
          <w:rFonts w:ascii="PT Astra Serif" w:hAnsi="PT Astra Serif"/>
          <w:sz w:val="26"/>
          <w:szCs w:val="26"/>
          <w:lang w:val="ru-RU"/>
        </w:rPr>
        <w:t>путём размещения информации на официальном сайте уполномоченного органа «</w:t>
      </w:r>
      <w:r w:rsidR="00117B74" w:rsidRPr="00117B74">
        <w:rPr>
          <w:rFonts w:ascii="PT Astra Serif" w:hAnsi="PT Astra Serif"/>
          <w:sz w:val="26"/>
          <w:szCs w:val="26"/>
          <w:lang w:val="ru-RU"/>
        </w:rPr>
        <w:t>http://www.maina-admin.ru/</w:t>
      </w:r>
      <w:r>
        <w:rPr>
          <w:rFonts w:ascii="PT Astra Serif" w:hAnsi="PT Astra Serif"/>
          <w:sz w:val="26"/>
          <w:szCs w:val="26"/>
          <w:lang w:val="ru-RU"/>
        </w:rPr>
        <w:t>»;</w:t>
      </w:r>
    </w:p>
    <w:p w:rsidR="006530D3" w:rsidRPr="002457AB" w:rsidRDefault="002457AB">
      <w:pPr>
        <w:ind w:firstLine="709"/>
        <w:jc w:val="both"/>
        <w:rPr>
          <w:lang w:val="ru-RU"/>
        </w:rPr>
      </w:pPr>
      <w:r>
        <w:rPr>
          <w:rFonts w:ascii="PT Astra Serif" w:hAnsi="PT Astra Serif"/>
          <w:sz w:val="26"/>
          <w:szCs w:val="26"/>
          <w:lang w:val="ru-RU"/>
        </w:rPr>
        <w:t>посредством размещения информации на Едином портале (</w:t>
      </w:r>
      <w:hyperlink r:id="rId11">
        <w:r>
          <w:rPr>
            <w:rStyle w:val="ListLabel36"/>
          </w:rPr>
          <w:t>https://www.gosuslugi.ru/</w:t>
        </w:r>
      </w:hyperlink>
      <w:r>
        <w:rPr>
          <w:rFonts w:ascii="PT Astra Serif" w:hAnsi="PT Astra Serif"/>
          <w:sz w:val="26"/>
          <w:szCs w:val="26"/>
          <w:lang w:val="ru-RU"/>
        </w:rPr>
        <w:t>);</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w:t>
      </w:r>
      <w:r>
        <w:rPr>
          <w:rFonts w:ascii="Times New Roman" w:hAnsi="Times New Roman"/>
          <w:sz w:val="26"/>
          <w:szCs w:val="26"/>
          <w:lang w:val="ru-RU"/>
        </w:rPr>
        <w:t>̶</w:t>
      </w:r>
      <w:r>
        <w:rPr>
          <w:rFonts w:ascii="PT Astra Serif" w:hAnsi="PT Astra Serif"/>
          <w:sz w:val="26"/>
          <w:szCs w:val="26"/>
          <w:lang w:val="ru-RU"/>
        </w:rPr>
        <w:t xml:space="preserve">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6530D3" w:rsidRDefault="002457AB" w:rsidP="00117B74">
      <w:pPr>
        <w:ind w:firstLine="709"/>
        <w:jc w:val="both"/>
        <w:rPr>
          <w:rFonts w:ascii="PT Astra Serif" w:hAnsi="PT Astra Serif"/>
          <w:sz w:val="26"/>
          <w:szCs w:val="26"/>
          <w:lang w:val="ru-RU"/>
        </w:rPr>
      </w:pPr>
      <w:r>
        <w:rPr>
          <w:rFonts w:ascii="PT Astra Serif" w:hAnsi="PT Astra Serif"/>
          <w:sz w:val="26"/>
          <w:szCs w:val="26"/>
          <w:lang w:val="ru-RU"/>
        </w:rPr>
        <w:t xml:space="preserve">Информирование через телефон-информатор </w:t>
      </w:r>
      <w:r w:rsidR="00117B74">
        <w:rPr>
          <w:rFonts w:ascii="PT Astra Serif" w:hAnsi="PT Astra Serif"/>
          <w:sz w:val="26"/>
          <w:szCs w:val="26"/>
          <w:lang w:val="ru-RU"/>
        </w:rPr>
        <w:t>осуществляется.</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r>
      <w:r>
        <w:rPr>
          <w:rFonts w:ascii="PT Astra Serif" w:hAnsi="PT Astra Serif"/>
          <w:sz w:val="26"/>
          <w:szCs w:val="26"/>
          <w:lang w:val="ru-RU"/>
        </w:rPr>
        <w:br/>
        <w:t>и муниципальных услуг (далее – многофункциональный центр).</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место нахождения и график работы уполномоченного органа, </w:t>
      </w:r>
      <w:r>
        <w:rPr>
          <w:rFonts w:ascii="PT Astra Serif" w:hAnsi="PT Astra Serif"/>
          <w:sz w:val="26"/>
          <w:szCs w:val="26"/>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На информационных стендах и иных источниках информирования </w:t>
      </w:r>
      <w:r>
        <w:rPr>
          <w:rFonts w:ascii="PT Astra Serif" w:hAnsi="PT Astra Serif"/>
          <w:sz w:val="26"/>
          <w:szCs w:val="26"/>
          <w:lang w:val="ru-RU"/>
        </w:rPr>
        <w:br/>
        <w:t xml:space="preserve">ОГКУ «Правительство для граждан» в секторе информирования и ожидания или </w:t>
      </w:r>
      <w:r>
        <w:rPr>
          <w:rFonts w:ascii="PT Astra Serif" w:hAnsi="PT Astra Serif"/>
          <w:sz w:val="26"/>
          <w:szCs w:val="26"/>
          <w:lang w:val="ru-RU"/>
        </w:rPr>
        <w:br/>
        <w:t>в секторе приёма заявителей размещается актуальная и исчерпывающая информация, которая содержит, в том числе:</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lastRenderedPageBreak/>
        <w:t xml:space="preserve">режим работы и адреса ОГКУ «Правительство для граждан», а также </w:t>
      </w:r>
      <w:r>
        <w:rPr>
          <w:rFonts w:ascii="PT Astra Serif" w:hAnsi="PT Astra Serif"/>
          <w:sz w:val="26"/>
          <w:szCs w:val="26"/>
          <w:lang w:val="ru-RU"/>
        </w:rPr>
        <w:br/>
        <w:t>его обособленных подразделений;</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справочные телефоны ОГКУ «Правительство для граждан»;</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порядок предоставления муниципальной услуги.</w:t>
      </w:r>
    </w:p>
    <w:p w:rsidR="006530D3" w:rsidRDefault="006530D3">
      <w:pPr>
        <w:widowControl w:val="0"/>
        <w:ind w:firstLine="709"/>
        <w:jc w:val="center"/>
        <w:rPr>
          <w:rFonts w:ascii="PT Astra Serif" w:hAnsi="PT Astra Serif"/>
          <w:b/>
          <w:sz w:val="26"/>
          <w:szCs w:val="26"/>
          <w:lang w:val="ru-RU"/>
        </w:rPr>
      </w:pPr>
    </w:p>
    <w:p w:rsidR="006530D3" w:rsidRDefault="002457AB">
      <w:pPr>
        <w:pStyle w:val="af7"/>
        <w:widowControl w:val="0"/>
        <w:numPr>
          <w:ilvl w:val="0"/>
          <w:numId w:val="1"/>
        </w:numPr>
        <w:jc w:val="center"/>
        <w:rPr>
          <w:rFonts w:ascii="PT Astra Serif" w:hAnsi="PT Astra Serif"/>
          <w:b/>
          <w:sz w:val="26"/>
          <w:szCs w:val="26"/>
          <w:lang w:val="ru-RU"/>
        </w:rPr>
      </w:pPr>
      <w:r>
        <w:rPr>
          <w:rFonts w:ascii="PT Astra Serif" w:hAnsi="PT Astra Serif"/>
          <w:b/>
          <w:sz w:val="26"/>
          <w:szCs w:val="26"/>
          <w:lang w:val="ru-RU"/>
        </w:rPr>
        <w:t>Стандарт предоставления муниципальной услуги</w:t>
      </w:r>
    </w:p>
    <w:p w:rsidR="006530D3" w:rsidRDefault="006530D3">
      <w:pPr>
        <w:pStyle w:val="af7"/>
        <w:widowControl w:val="0"/>
        <w:ind w:left="1069"/>
        <w:rPr>
          <w:rFonts w:ascii="PT Astra Serif" w:hAnsi="PT Astra Serif"/>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2.1. Наименование муниципальной услуги</w:t>
      </w:r>
    </w:p>
    <w:p w:rsidR="006530D3" w:rsidRDefault="006530D3">
      <w:pPr>
        <w:ind w:firstLine="709"/>
        <w:jc w:val="both"/>
        <w:rPr>
          <w:rFonts w:ascii="PT Astra Serif" w:hAnsi="PT Astra Serif"/>
          <w:sz w:val="26"/>
          <w:szCs w:val="26"/>
          <w:lang w:val="ru-RU"/>
        </w:rPr>
      </w:pP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530D3" w:rsidRDefault="006530D3">
      <w:pPr>
        <w:ind w:firstLine="708"/>
        <w:rPr>
          <w:rFonts w:ascii="PT Astra Serif" w:hAnsi="PT Astra Serif"/>
          <w:b/>
          <w:sz w:val="26"/>
          <w:szCs w:val="26"/>
          <w:lang w:val="ru-RU"/>
        </w:rPr>
      </w:pPr>
    </w:p>
    <w:p w:rsidR="006530D3" w:rsidRDefault="002457AB">
      <w:pPr>
        <w:ind w:firstLine="708"/>
        <w:rPr>
          <w:rFonts w:ascii="PT Astra Serif" w:hAnsi="PT Astra Serif"/>
          <w:b/>
          <w:sz w:val="26"/>
          <w:szCs w:val="26"/>
          <w:lang w:val="ru-RU"/>
        </w:rPr>
      </w:pPr>
      <w:r>
        <w:rPr>
          <w:rFonts w:ascii="PT Astra Serif" w:hAnsi="PT Astra Serif"/>
          <w:b/>
          <w:sz w:val="26"/>
          <w:szCs w:val="26"/>
          <w:lang w:val="ru-RU"/>
        </w:rPr>
        <w:t>2.2. Наименование органа, предоставляющего муниципальную услугу</w:t>
      </w:r>
    </w:p>
    <w:p w:rsidR="006B0B29" w:rsidRDefault="006B0B29">
      <w:pPr>
        <w:ind w:firstLine="708"/>
        <w:rPr>
          <w:rFonts w:ascii="PT Astra Serif" w:hAnsi="PT Astra Serif"/>
          <w:b/>
          <w:sz w:val="26"/>
          <w:szCs w:val="26"/>
          <w:lang w:val="ru-RU"/>
        </w:rPr>
      </w:pPr>
    </w:p>
    <w:p w:rsidR="006530D3" w:rsidRPr="006B0B29" w:rsidRDefault="006B0B29">
      <w:pPr>
        <w:widowControl w:val="0"/>
        <w:jc w:val="center"/>
        <w:rPr>
          <w:rFonts w:ascii="PT Astra Serif" w:hAnsi="PT Astra Serif"/>
          <w:sz w:val="28"/>
          <w:szCs w:val="28"/>
          <w:lang w:val="ru-RU"/>
        </w:rPr>
      </w:pPr>
      <w:r w:rsidRPr="006B0B29">
        <w:rPr>
          <w:rFonts w:ascii="PT Astra Serif" w:hAnsi="PT Astra Serif"/>
          <w:sz w:val="28"/>
          <w:szCs w:val="28"/>
          <w:lang w:val="ru-RU"/>
        </w:rPr>
        <w:t>Администрация муниципального образования «Майнский район»</w:t>
      </w:r>
    </w:p>
    <w:p w:rsidR="006530D3" w:rsidRDefault="002457AB" w:rsidP="00FA64B9">
      <w:pPr>
        <w:widowControl w:val="0"/>
        <w:jc w:val="both"/>
        <w:rPr>
          <w:rFonts w:ascii="PT Astra Serif" w:hAnsi="PT Astra Serif"/>
          <w:szCs w:val="26"/>
          <w:lang w:val="ru-RU"/>
        </w:rPr>
      </w:pPr>
      <w:r>
        <w:rPr>
          <w:rFonts w:ascii="PT Astra Serif" w:hAnsi="PT Astra Serif"/>
          <w:sz w:val="26"/>
          <w:szCs w:val="26"/>
          <w:lang w:val="ru-RU"/>
        </w:rPr>
        <w:t>в лице</w:t>
      </w:r>
      <w:r>
        <w:rPr>
          <w:rFonts w:ascii="PT Astra Serif" w:hAnsi="PT Astra Serif"/>
          <w:szCs w:val="26"/>
          <w:lang w:val="ru-RU"/>
        </w:rPr>
        <w:t xml:space="preserve"> </w:t>
      </w:r>
      <w:r w:rsidR="00FA64B9" w:rsidRPr="002157E9">
        <w:rPr>
          <w:rFonts w:ascii="PT Astra Serif" w:hAnsi="PT Astra Serif"/>
          <w:sz w:val="28"/>
          <w:szCs w:val="28"/>
          <w:lang w:val="ru-RU"/>
        </w:rPr>
        <w:t>отдела архитектуры и строительства администрации муниципального образования «Майнский район»</w:t>
      </w:r>
    </w:p>
    <w:p w:rsidR="006530D3" w:rsidRDefault="006530D3">
      <w:pPr>
        <w:widowControl w:val="0"/>
        <w:suppressAutoHyphens w:val="0"/>
        <w:ind w:firstLine="709"/>
        <w:textAlignment w:val="auto"/>
        <w:rPr>
          <w:rFonts w:ascii="PT Astra Serif" w:hAnsi="PT Astra Serif"/>
          <w:sz w:val="26"/>
          <w:szCs w:val="26"/>
          <w:lang w:val="ru-RU"/>
        </w:rPr>
      </w:pPr>
    </w:p>
    <w:p w:rsidR="006530D3" w:rsidRDefault="002457AB">
      <w:pPr>
        <w:widowControl w:val="0"/>
        <w:suppressAutoHyphens w:val="0"/>
        <w:ind w:firstLine="709"/>
        <w:jc w:val="center"/>
        <w:textAlignment w:val="auto"/>
        <w:rPr>
          <w:rFonts w:ascii="PT Astra Serif" w:hAnsi="PT Astra Serif"/>
          <w:b/>
          <w:sz w:val="26"/>
          <w:szCs w:val="26"/>
          <w:lang w:val="ru-RU"/>
        </w:rPr>
      </w:pPr>
      <w:r>
        <w:rPr>
          <w:rFonts w:ascii="PT Astra Serif" w:hAnsi="PT Astra Serif"/>
          <w:b/>
          <w:sz w:val="26"/>
          <w:szCs w:val="26"/>
          <w:lang w:val="ru-RU"/>
        </w:rPr>
        <w:t>2.3. Результат предоставления муниципальной услуги</w:t>
      </w:r>
    </w:p>
    <w:p w:rsidR="006530D3" w:rsidRDefault="006530D3">
      <w:pPr>
        <w:spacing w:after="1" w:line="280" w:lineRule="atLeast"/>
        <w:ind w:firstLine="709"/>
        <w:jc w:val="both"/>
        <w:rPr>
          <w:rFonts w:ascii="PT Astra Serif" w:hAnsi="PT Astra Serif"/>
          <w:sz w:val="26"/>
          <w:szCs w:val="26"/>
          <w:lang w:val="ru-RU"/>
        </w:rPr>
      </w:pP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 xml:space="preserve">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  </w:t>
      </w:r>
      <w:r>
        <w:rPr>
          <w:rFonts w:ascii="Times New Roman" w:hAnsi="Times New Roman"/>
          <w:sz w:val="26"/>
          <w:szCs w:val="26"/>
          <w:lang w:val="ru-RU"/>
        </w:rPr>
        <w:t>̶</w:t>
      </w:r>
      <w:r>
        <w:rPr>
          <w:rFonts w:ascii="PT Astra Serif" w:hAnsi="PT Astra Serif"/>
          <w:sz w:val="26"/>
          <w:szCs w:val="26"/>
          <w:lang w:val="ru-RU"/>
        </w:rPr>
        <w:t xml:space="preserve">  разрешение на строительство) является:</w:t>
      </w:r>
    </w:p>
    <w:p w:rsidR="006530D3" w:rsidRDefault="002457AB">
      <w:pPr>
        <w:spacing w:after="1" w:line="280" w:lineRule="atLeast"/>
        <w:ind w:firstLine="709"/>
        <w:jc w:val="both"/>
      </w:pPr>
      <w:r>
        <w:rPr>
          <w:rFonts w:ascii="PT Astra Serif" w:hAnsi="PT Astra Serif"/>
          <w:sz w:val="26"/>
          <w:szCs w:val="26"/>
          <w:lang w:val="ru-RU"/>
        </w:rPr>
        <w:t>разрешение на строительство по форме</w:t>
      </w:r>
      <w:hyperlink r:id="rId12">
        <w:r>
          <w:rPr>
            <w:rFonts w:ascii="PT Astra Serif" w:hAnsi="PT Astra Serif"/>
            <w:sz w:val="26"/>
            <w:szCs w:val="26"/>
            <w:lang w:val="ru-RU"/>
          </w:rPr>
          <w:t xml:space="preserve">, утверждённой приказом Министерства строительства и жилищно-коммунального хозяйства Российской Федерации </w:t>
        </w:r>
        <w:r>
          <w:rPr>
            <w:rFonts w:ascii="PT Astra Serif" w:hAnsi="PT Astra Serif"/>
            <w:sz w:val="26"/>
            <w:szCs w:val="26"/>
            <w:lang w:val="ru-RU"/>
          </w:rPr>
          <w:br/>
          <w:t xml:space="preserve">от 19.02.2015 № 117/пр «Об утверждении формы разрешения на строительство и формы разрешения на ввод объекта в эксплуатацию» (далее – Приказ от 19.02.2015 </w:t>
        </w:r>
        <w:r>
          <w:rPr>
            <w:rFonts w:ascii="PT Astra Serif" w:hAnsi="PT Astra Serif"/>
            <w:sz w:val="26"/>
            <w:szCs w:val="26"/>
            <w:lang w:val="ru-RU"/>
          </w:rPr>
          <w:br/>
          <w:t>№ 117/пр);</w:t>
        </w:r>
      </w:hyperlink>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решение об отказе в выдаче разрешения на строительство в виде постановления уполномоченного органа</w:t>
      </w:r>
      <w:r>
        <w:rPr>
          <w:rStyle w:val="ae"/>
          <w:rFonts w:ascii="PT Astra Serif" w:hAnsi="PT Astra Serif"/>
          <w:sz w:val="26"/>
          <w:szCs w:val="26"/>
          <w:lang w:val="ru-RU"/>
        </w:rPr>
        <w:footnoteReference w:id="1"/>
      </w:r>
      <w:r>
        <w:rPr>
          <w:rFonts w:ascii="PT Astra Serif" w:hAnsi="PT Astra Serif"/>
          <w:sz w:val="26"/>
          <w:szCs w:val="26"/>
          <w:lang w:val="ru-RU"/>
        </w:rPr>
        <w:t>(далее – решение об отказе).</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Результатом предоставления муниципальной услуги в части продления срока действия разрешения на строительство является:</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разрешение на строительство с отметкой о продлении срока действия разрешения на строительство;</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решение об отказе в продлении срока действия разрешения на строительство (далее – решение об отказе в продлении).</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Результатом предоставления муниципальной услуги в части внесения изменений в разрешение на строительство является:</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новое разрешение на строительство с пометкой «вместо ранее выданного»</w:t>
      </w:r>
      <w:r>
        <w:rPr>
          <w:rFonts w:ascii="PT Astra Serif" w:hAnsi="PT Astra Serif"/>
          <w:sz w:val="26"/>
          <w:szCs w:val="26"/>
          <w:lang w:val="ru-RU"/>
        </w:rPr>
        <w:br/>
        <w:t>с реквизитами ранее выданного разрешения;</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lastRenderedPageBreak/>
        <w:t>решение об отказе во внесении изменений в разрешение на строительство (далее – решение об отказе во внесении изменений).</w:t>
      </w:r>
    </w:p>
    <w:p w:rsidR="006530D3" w:rsidRDefault="002457AB" w:rsidP="00B71069">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Документ, выдаваемый по результатам предоставления муниципальной услуги подписывается Главой </w:t>
      </w:r>
      <w:r w:rsidR="002157E9" w:rsidRPr="00B71069">
        <w:rPr>
          <w:rFonts w:ascii="PT Astra Serif" w:hAnsi="PT Astra Serif"/>
          <w:sz w:val="28"/>
          <w:szCs w:val="28"/>
          <w:lang w:val="ru-RU"/>
        </w:rPr>
        <w:t>администрации муниципального образования «Майнский район»</w:t>
      </w:r>
      <w:r w:rsidR="00B71069">
        <w:rPr>
          <w:rFonts w:ascii="PT Astra Serif" w:hAnsi="PT Astra Serif"/>
          <w:sz w:val="28"/>
          <w:szCs w:val="28"/>
          <w:lang w:val="ru-RU"/>
        </w:rPr>
        <w:t xml:space="preserve"> </w:t>
      </w:r>
      <w:r>
        <w:rPr>
          <w:rFonts w:ascii="PT Astra Serif" w:hAnsi="PT Astra Serif"/>
          <w:sz w:val="26"/>
          <w:szCs w:val="26"/>
          <w:lang w:val="ru-RU"/>
        </w:rPr>
        <w:t>или должностным лицом, исполняющим его обязанности</w:t>
      </w:r>
      <w:r>
        <w:rPr>
          <w:rStyle w:val="ae"/>
          <w:rFonts w:ascii="PT Astra Serif" w:hAnsi="PT Astra Serif"/>
          <w:sz w:val="26"/>
          <w:szCs w:val="26"/>
          <w:lang w:val="ru-RU"/>
        </w:rPr>
        <w:footnoteReference w:id="2"/>
      </w:r>
      <w:r>
        <w:rPr>
          <w:rFonts w:ascii="PT Astra Serif" w:hAnsi="PT Astra Serif"/>
          <w:i/>
          <w:sz w:val="26"/>
          <w:szCs w:val="26"/>
          <w:lang w:val="ru-RU"/>
        </w:rPr>
        <w:t xml:space="preserve"> </w:t>
      </w:r>
      <w:r>
        <w:rPr>
          <w:rFonts w:ascii="PT Astra Serif" w:hAnsi="PT Astra Serif"/>
          <w:sz w:val="26"/>
          <w:szCs w:val="26"/>
          <w:lang w:val="ru-RU"/>
        </w:rPr>
        <w:t>(далее – Руководитель уполномоченного органа).</w:t>
      </w:r>
    </w:p>
    <w:p w:rsidR="006530D3" w:rsidRDefault="006530D3">
      <w:pPr>
        <w:ind w:firstLine="709"/>
        <w:jc w:val="both"/>
        <w:rPr>
          <w:rFonts w:ascii="PT Astra Serif" w:hAnsi="PT Astra Serif"/>
          <w:sz w:val="26"/>
          <w:szCs w:val="26"/>
          <w:lang w:val="ru-RU"/>
        </w:rPr>
      </w:pP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2.4. Срок предоставления муниципальной услуги</w:t>
      </w:r>
    </w:p>
    <w:p w:rsidR="006530D3" w:rsidRDefault="006530D3">
      <w:pPr>
        <w:suppressAutoHyphens w:val="0"/>
        <w:ind w:firstLine="700"/>
        <w:jc w:val="both"/>
        <w:textAlignment w:val="auto"/>
        <w:outlineLvl w:val="1"/>
        <w:rPr>
          <w:rFonts w:ascii="PT Astra Serif" w:hAnsi="PT Astra Serif"/>
          <w:sz w:val="26"/>
          <w:szCs w:val="26"/>
          <w:lang w:val="ru-RU"/>
        </w:rPr>
      </w:pPr>
    </w:p>
    <w:p w:rsidR="006530D3" w:rsidRDefault="002457AB">
      <w:pPr>
        <w:suppressAutoHyphens w:val="0"/>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t xml:space="preserve">2.4.1. Срок предоставления муниципальной услуги составляет не более </w:t>
      </w:r>
      <w:r>
        <w:rPr>
          <w:rFonts w:ascii="PT Astra Serif" w:hAnsi="PT Astra Serif"/>
          <w:sz w:val="26"/>
          <w:szCs w:val="26"/>
          <w:lang w:val="ru-RU"/>
        </w:rPr>
        <w:br/>
        <w:t>5 (пяти) рабочих дней со дня поступления в уполномоченный орган заявления (уведомления).</w:t>
      </w:r>
    </w:p>
    <w:p w:rsidR="006530D3" w:rsidRDefault="002457AB">
      <w:pPr>
        <w:suppressAutoHyphens w:val="0"/>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t>2.4.2. В случае, если подано заявление о выдаче разрешения</w:t>
      </w:r>
      <w:r>
        <w:rPr>
          <w:rFonts w:ascii="PT Astra Serif" w:hAnsi="PT Astra Serif"/>
          <w:sz w:val="26"/>
          <w:szCs w:val="26"/>
          <w:lang w:val="ru-RU"/>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Pr>
          <w:rFonts w:ascii="PT Astra Serif" w:hAnsi="PT Astra Serif"/>
          <w:sz w:val="26"/>
          <w:szCs w:val="26"/>
          <w:lang w:val="ru-RU"/>
        </w:rPr>
        <w:br/>
        <w:t>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(далее – ГрК РФ),</w:t>
      </w:r>
      <w:r>
        <w:rPr>
          <w:rFonts w:ascii="PT Astra Serif" w:hAnsi="PT Astra Serif"/>
          <w:sz w:val="26"/>
          <w:szCs w:val="26"/>
          <w:lang w:val="ru-RU"/>
        </w:rPr>
        <w:br/>
        <w:t>либо в заявлении о выдаче разрешения на строительство не содержится указание</w:t>
      </w:r>
      <w:r>
        <w:rPr>
          <w:rFonts w:ascii="PT Astra Serif" w:hAnsi="PT Astra Serif"/>
          <w:sz w:val="26"/>
          <w:szCs w:val="26"/>
          <w:lang w:val="ru-RU"/>
        </w:rPr>
        <w:br/>
        <w:t>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строительство в течение 30 (тридцати) календарных дней со дня получения указанного заявления.</w:t>
      </w:r>
    </w:p>
    <w:p w:rsidR="006530D3" w:rsidRDefault="006530D3">
      <w:pPr>
        <w:jc w:val="both"/>
        <w:rPr>
          <w:rFonts w:ascii="PT Astra Serif" w:hAnsi="PT Astra Serif"/>
          <w:sz w:val="26"/>
          <w:szCs w:val="26"/>
          <w:lang w:val="ru-RU"/>
        </w:rPr>
      </w:pPr>
    </w:p>
    <w:p w:rsidR="006530D3" w:rsidRDefault="002457AB">
      <w:pPr>
        <w:jc w:val="center"/>
        <w:rPr>
          <w:rFonts w:ascii="PT Astra Serif" w:hAnsi="PT Astra Serif"/>
          <w:b/>
          <w:sz w:val="26"/>
          <w:szCs w:val="26"/>
          <w:lang w:val="ru-RU"/>
        </w:rPr>
      </w:pPr>
      <w:r>
        <w:rPr>
          <w:rFonts w:ascii="PT Astra Serif" w:hAnsi="PT Astra Serif"/>
          <w:b/>
          <w:sz w:val="26"/>
          <w:szCs w:val="26"/>
          <w:lang w:val="ru-RU"/>
        </w:rPr>
        <w:t>2.5. Правовые основания для предоставления муниципальной услуги</w:t>
      </w:r>
    </w:p>
    <w:p w:rsidR="006530D3" w:rsidRDefault="006530D3">
      <w:pPr>
        <w:jc w:val="both"/>
        <w:rPr>
          <w:rFonts w:ascii="PT Astra Serif" w:hAnsi="PT Astra Serif"/>
          <w:sz w:val="26"/>
          <w:szCs w:val="26"/>
          <w:lang w:val="ru-RU"/>
        </w:rPr>
      </w:pP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w:t>
      </w:r>
      <w:r>
        <w:rPr>
          <w:rFonts w:ascii="PT Astra Serif" w:hAnsi="PT Astra Serif"/>
          <w:sz w:val="26"/>
          <w:szCs w:val="26"/>
          <w:lang w:val="ru-RU"/>
        </w:rPr>
        <w:br/>
        <w:t>на Едином портале.</w:t>
      </w:r>
    </w:p>
    <w:p w:rsidR="006530D3" w:rsidRDefault="006530D3">
      <w:pPr>
        <w:ind w:firstLine="709"/>
        <w:jc w:val="both"/>
        <w:rPr>
          <w:rFonts w:ascii="PT Astra Serif" w:hAnsi="PT Astra Serif"/>
          <w:sz w:val="26"/>
          <w:szCs w:val="26"/>
          <w:lang w:val="ru-RU"/>
        </w:rPr>
      </w:pPr>
    </w:p>
    <w:p w:rsidR="006530D3" w:rsidRDefault="002457AB">
      <w:pPr>
        <w:jc w:val="center"/>
        <w:rPr>
          <w:rFonts w:ascii="PT Astra Serif" w:hAnsi="PT Astra Serif"/>
          <w:b/>
          <w:sz w:val="26"/>
          <w:szCs w:val="26"/>
          <w:lang w:val="ru-RU"/>
        </w:rPr>
      </w:pPr>
      <w:r>
        <w:rPr>
          <w:rFonts w:ascii="PT Astra Serif" w:hAnsi="PT Astra Serif"/>
          <w:b/>
          <w:sz w:val="26"/>
          <w:szCs w:val="26"/>
          <w:lang w:val="ru-RU"/>
        </w:rPr>
        <w:t xml:space="preserve">2.6. Исчерпывающий перечень документов, необходимых в соответствии </w:t>
      </w:r>
    </w:p>
    <w:p w:rsidR="006530D3" w:rsidRDefault="002457AB">
      <w:pPr>
        <w:jc w:val="center"/>
        <w:rPr>
          <w:rFonts w:ascii="PT Astra Serif" w:hAnsi="PT Astra Serif"/>
          <w:b/>
          <w:sz w:val="26"/>
          <w:szCs w:val="26"/>
          <w:lang w:val="ru-RU"/>
        </w:rPr>
      </w:pPr>
      <w:r>
        <w:rPr>
          <w:rFonts w:ascii="PT Astra Serif" w:hAnsi="PT Astra Serif"/>
          <w:b/>
          <w:sz w:val="26"/>
          <w:szCs w:val="26"/>
          <w:lang w:val="ru-RU"/>
        </w:rPr>
        <w:t>с нормативными правовыми актами для предоставления муниципальной услуги</w:t>
      </w:r>
    </w:p>
    <w:p w:rsidR="006530D3" w:rsidRDefault="006530D3">
      <w:pPr>
        <w:ind w:firstLine="709"/>
        <w:jc w:val="both"/>
        <w:rPr>
          <w:rFonts w:ascii="PT Astra Serif" w:hAnsi="PT Astra Serif"/>
          <w:sz w:val="26"/>
          <w:szCs w:val="26"/>
          <w:lang w:val="ru-RU"/>
        </w:rPr>
      </w:pP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его личность.</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w:t>
      </w:r>
      <w:r>
        <w:rPr>
          <w:rFonts w:ascii="PT Astra Serif" w:hAnsi="PT Astra Serif"/>
          <w:sz w:val="26"/>
          <w:szCs w:val="26"/>
          <w:lang w:val="ru-RU"/>
        </w:rPr>
        <w:br/>
        <w:t>в соответствии с законодательством Российской Федерации.</w:t>
      </w:r>
    </w:p>
    <w:p w:rsidR="006530D3" w:rsidRDefault="002457AB">
      <w:pPr>
        <w:pStyle w:val="afb"/>
        <w:ind w:firstLine="709"/>
        <w:jc w:val="both"/>
        <w:rPr>
          <w:rFonts w:ascii="PT Astra Serif" w:hAnsi="PT Astra Serif"/>
          <w:sz w:val="24"/>
          <w:szCs w:val="24"/>
          <w:lang w:val="ru-RU"/>
        </w:rPr>
      </w:pPr>
      <w:r>
        <w:rPr>
          <w:rFonts w:ascii="PT Astra Serif" w:hAnsi="PT Astra Serif"/>
          <w:sz w:val="26"/>
          <w:szCs w:val="26"/>
          <w:lang w:val="ru-RU"/>
        </w:rPr>
        <w:lastRenderedPageBreak/>
        <w:t xml:space="preserve">2.6.1. Для предоставления муниципальной услуги по выдаче разрешения на строительство необходимо представить </w:t>
      </w:r>
      <w:r>
        <w:rPr>
          <w:rFonts w:ascii="PT Astra Serif" w:eastAsiaTheme="minorHAnsi" w:hAnsi="PT Astra Serif"/>
          <w:sz w:val="26"/>
          <w:szCs w:val="26"/>
          <w:lang w:val="ru-RU" w:eastAsia="en-US"/>
        </w:rPr>
        <w:t xml:space="preserve">заявление </w:t>
      </w:r>
      <w:r>
        <w:rPr>
          <w:rFonts w:ascii="PT Astra Serif" w:hAnsi="PT Astra Serif"/>
          <w:sz w:val="26"/>
          <w:szCs w:val="26"/>
          <w:lang w:val="ru-RU"/>
        </w:rPr>
        <w:t>по рекомендованной форме, согласно приложению № 1 к настоящему административному регламенту</w:t>
      </w:r>
      <w:r>
        <w:rPr>
          <w:rFonts w:ascii="PT Astra Serif" w:hAnsi="PT Astra Serif"/>
          <w:sz w:val="26"/>
          <w:szCs w:val="26"/>
          <w:lang w:val="ru-RU"/>
        </w:rPr>
        <w:br/>
        <w:t>и следующие документы:</w:t>
      </w:r>
    </w:p>
    <w:p w:rsidR="006530D3" w:rsidRDefault="002457AB">
      <w:pPr>
        <w:suppressAutoHyphens w:val="0"/>
        <w:ind w:firstLine="709"/>
        <w:jc w:val="both"/>
        <w:rPr>
          <w:rFonts w:ascii="PT Astra Serif" w:hAnsi="PT Astra Serif"/>
          <w:sz w:val="26"/>
          <w:szCs w:val="26"/>
          <w:lang w:val="ru-RU"/>
        </w:rPr>
      </w:pPr>
      <w:bookmarkStart w:id="3" w:name="Par0"/>
      <w:bookmarkEnd w:id="3"/>
      <w:r>
        <w:rPr>
          <w:rFonts w:ascii="PT Astra Serif" w:hAnsi="PT Astra Serif"/>
          <w:sz w:val="26"/>
          <w:szCs w:val="26"/>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6530D3" w:rsidRDefault="002457AB">
      <w:pPr>
        <w:suppressAutoHyphens w:val="0"/>
        <w:ind w:firstLine="709"/>
        <w:jc w:val="both"/>
        <w:rPr>
          <w:rFonts w:ascii="PT Astra Serif" w:hAnsi="PT Astra Serif"/>
          <w:sz w:val="26"/>
          <w:szCs w:val="26"/>
          <w:lang w:val="ru-RU"/>
        </w:rPr>
      </w:pPr>
      <w:r>
        <w:rPr>
          <w:rFonts w:ascii="PT Astra Serif" w:hAnsi="PT Astra Serif"/>
          <w:sz w:val="26"/>
          <w:szCs w:val="26"/>
          <w:lang w:val="ru-RU"/>
        </w:rPr>
        <w:t xml:space="preserve">2) градостроительный план земельного участка, выданный не ранее чем </w:t>
      </w:r>
      <w:r>
        <w:rPr>
          <w:rFonts w:ascii="PT Astra Serif" w:hAnsi="PT Astra Serif"/>
          <w:sz w:val="26"/>
          <w:szCs w:val="26"/>
          <w:lang w:val="ru-RU"/>
        </w:rPr>
        <w:br/>
        <w:t xml:space="preserve">за три года до дня представления заявления на получение разрешения </w:t>
      </w:r>
      <w:r>
        <w:rPr>
          <w:rFonts w:ascii="PT Astra Serif" w:hAnsi="PT Astra Serif"/>
          <w:sz w:val="26"/>
          <w:szCs w:val="26"/>
          <w:lang w:val="ru-RU"/>
        </w:rPr>
        <w:b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r>
      <w:r>
        <w:rPr>
          <w:rFonts w:ascii="PT Astra Serif" w:hAnsi="PT Astra Serif"/>
          <w:sz w:val="26"/>
          <w:szCs w:val="26"/>
          <w:lang w:val="ru-RU"/>
        </w:rPr>
        <w:br/>
        <w:t xml:space="preserve">на строительство линейного объекта, для размещения которого не требуется образование земельного участка (заявитель вправе представить </w:t>
      </w:r>
      <w:r>
        <w:rPr>
          <w:rFonts w:ascii="PT Astra Serif" w:hAnsi="PT Astra Serif"/>
          <w:sz w:val="26"/>
          <w:szCs w:val="26"/>
          <w:lang w:val="ru-RU"/>
        </w:rPr>
        <w:br/>
        <w:t>по собственной инициативе, находится в распоряжении уполномоченного органа);</w:t>
      </w:r>
    </w:p>
    <w:p w:rsidR="006530D3" w:rsidRPr="002457AB" w:rsidRDefault="002457AB">
      <w:pPr>
        <w:suppressAutoHyphens w:val="0"/>
        <w:ind w:firstLine="709"/>
        <w:jc w:val="both"/>
        <w:rPr>
          <w:lang w:val="ru-RU"/>
        </w:rPr>
      </w:pPr>
      <w:bookmarkStart w:id="4" w:name="Par19"/>
      <w:bookmarkStart w:id="5" w:name="Par5"/>
      <w:bookmarkEnd w:id="4"/>
      <w:bookmarkEnd w:id="5"/>
      <w:r>
        <w:rPr>
          <w:rFonts w:ascii="PT Astra Serif" w:hAnsi="PT Astra Serif"/>
          <w:sz w:val="26"/>
          <w:szCs w:val="26"/>
          <w:lang w:val="ru-RU"/>
        </w:rPr>
        <w:t xml:space="preserve">3) результаты инженерных изысканий и следующие материалы, содержащиеся в утверждённой в соответствии с </w:t>
      </w:r>
      <w:hyperlink r:id="rId13">
        <w:r>
          <w:rPr>
            <w:rStyle w:val="ListLabel37"/>
          </w:rPr>
          <w:t>частью 15 статьи 48</w:t>
        </w:r>
      </w:hyperlink>
      <w:r>
        <w:rPr>
          <w:rFonts w:ascii="PT Astra Serif" w:hAnsi="PT Astra Serif"/>
          <w:sz w:val="26"/>
          <w:szCs w:val="26"/>
          <w:lang w:val="ru-RU"/>
        </w:rPr>
        <w:t xml:space="preserve"> ГрК РФ проектной документации (заявитель вправе представить по собственной инициативе, запрашиваются уполномоченным органом с использованием Государственной информационной системы «Единый государственный реестр заключений):</w:t>
      </w:r>
    </w:p>
    <w:p w:rsidR="006530D3" w:rsidRDefault="002457AB">
      <w:pPr>
        <w:suppressAutoHyphens w:val="0"/>
        <w:ind w:firstLine="709"/>
        <w:jc w:val="both"/>
        <w:rPr>
          <w:rFonts w:ascii="PT Astra Serif" w:hAnsi="PT Astra Serif" w:cs="Arial"/>
          <w:color w:val="000000"/>
          <w:sz w:val="26"/>
          <w:szCs w:val="26"/>
          <w:lang w:val="ru-RU"/>
        </w:rPr>
      </w:pPr>
      <w:r>
        <w:rPr>
          <w:rFonts w:ascii="PT Astra Serif" w:hAnsi="PT Astra Serif" w:cs="Arial"/>
          <w:color w:val="000000"/>
          <w:sz w:val="26"/>
          <w:szCs w:val="26"/>
          <w:lang w:val="ru-RU"/>
        </w:rPr>
        <w:t>а) пояснительная записка;</w:t>
      </w:r>
    </w:p>
    <w:p w:rsidR="006530D3" w:rsidRDefault="002457AB">
      <w:pPr>
        <w:suppressAutoHyphens w:val="0"/>
        <w:ind w:firstLine="709"/>
        <w:jc w:val="both"/>
        <w:rPr>
          <w:rFonts w:ascii="PT Astra Serif" w:hAnsi="PT Astra Serif" w:cs="Arial"/>
          <w:color w:val="000000"/>
          <w:sz w:val="26"/>
          <w:szCs w:val="26"/>
          <w:lang w:val="ru-RU"/>
        </w:rPr>
      </w:pPr>
      <w:r>
        <w:rPr>
          <w:rFonts w:ascii="PT Astra Serif" w:hAnsi="PT Astra Serif" w:cs="Arial"/>
          <w:color w:val="000000"/>
          <w:sz w:val="26"/>
          <w:szCs w:val="26"/>
          <w:lang w:val="ru-RU"/>
        </w:rPr>
        <w:t xml:space="preserve">б) схема планировочной организации земельного участка, выполненная </w:t>
      </w:r>
      <w:r>
        <w:rPr>
          <w:rFonts w:ascii="PT Astra Serif" w:hAnsi="PT Astra Serif" w:cs="Arial"/>
          <w:color w:val="000000"/>
          <w:sz w:val="26"/>
          <w:szCs w:val="26"/>
          <w:lang w:val="ru-RU"/>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Pr>
          <w:rFonts w:ascii="PT Astra Serif" w:hAnsi="PT Astra Serif" w:cs="Arial"/>
          <w:color w:val="000000"/>
          <w:sz w:val="26"/>
          <w:szCs w:val="26"/>
          <w:lang w:val="ru-RU"/>
        </w:rPr>
        <w:br/>
        <w:t xml:space="preserve">к линейным объектам проект полосы отвода, выполненный в соответствии </w:t>
      </w:r>
      <w:r>
        <w:rPr>
          <w:rFonts w:ascii="PT Astra Serif" w:hAnsi="PT Astra Serif" w:cs="Arial"/>
          <w:color w:val="000000"/>
          <w:sz w:val="26"/>
          <w:szCs w:val="26"/>
          <w:lang w:val="ru-RU"/>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530D3" w:rsidRDefault="002457AB">
      <w:pPr>
        <w:suppressAutoHyphens w:val="0"/>
        <w:ind w:firstLine="709"/>
        <w:jc w:val="both"/>
        <w:rPr>
          <w:rFonts w:ascii="PT Astra Serif" w:hAnsi="PT Astra Serif" w:cs="Arial"/>
          <w:color w:val="000000"/>
          <w:sz w:val="26"/>
          <w:szCs w:val="26"/>
          <w:lang w:val="ru-RU"/>
        </w:rPr>
      </w:pPr>
      <w:r>
        <w:rPr>
          <w:rFonts w:ascii="PT Astra Serif" w:hAnsi="PT Astra Serif" w:cs="Arial"/>
          <w:color w:val="000000"/>
          <w:sz w:val="26"/>
          <w:szCs w:val="26"/>
          <w:lang w:val="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PT Astra Serif" w:hAnsi="PT Astra Serif" w:cs="Arial"/>
          <w:color w:val="000000"/>
          <w:sz w:val="26"/>
          <w:szCs w:val="26"/>
          <w:lang w:val="ru-RU"/>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530D3" w:rsidRDefault="002457AB">
      <w:pPr>
        <w:suppressAutoHyphens w:val="0"/>
        <w:ind w:firstLine="709"/>
        <w:jc w:val="both"/>
        <w:rPr>
          <w:rFonts w:ascii="PT Astra Serif" w:hAnsi="PT Astra Serif" w:cs="Arial"/>
          <w:color w:val="000000"/>
          <w:sz w:val="26"/>
          <w:szCs w:val="26"/>
          <w:lang w:val="ru-RU"/>
        </w:rPr>
      </w:pPr>
      <w:r>
        <w:rPr>
          <w:rFonts w:ascii="PT Astra Serif" w:hAnsi="PT Astra Serif" w:cs="Arial"/>
          <w:color w:val="000000"/>
          <w:sz w:val="26"/>
          <w:szCs w:val="26"/>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530D3" w:rsidRPr="002457AB" w:rsidRDefault="002457AB">
      <w:pPr>
        <w:suppressAutoHyphens w:val="0"/>
        <w:ind w:firstLine="709"/>
        <w:jc w:val="both"/>
        <w:rPr>
          <w:lang w:val="ru-RU"/>
        </w:rPr>
      </w:pPr>
      <w:r>
        <w:rPr>
          <w:rFonts w:ascii="PT Astra Serif" w:hAnsi="PT Astra Serif"/>
          <w:sz w:val="26"/>
          <w:szCs w:val="26"/>
          <w:lang w:val="ru-RU"/>
        </w:rPr>
        <w:t xml:space="preserve">4) </w:t>
      </w:r>
      <w:r>
        <w:rPr>
          <w:rFonts w:ascii="PT Astra Serif" w:hAnsi="PT Astra Serif" w:cs="Arial"/>
          <w:sz w:val="26"/>
          <w:szCs w:val="26"/>
          <w:shd w:val="clear" w:color="auto" w:fill="FFFFFF"/>
          <w:lang w:val="ru-RU"/>
        </w:rPr>
        <w:t xml:space="preserve">положительное заключение экспертизы проектной документации, </w:t>
      </w:r>
      <w:r>
        <w:rPr>
          <w:rFonts w:ascii="PT Astra Serif" w:hAnsi="PT Astra Serif" w:cs="Arial"/>
          <w:sz w:val="26"/>
          <w:szCs w:val="26"/>
          <w:shd w:val="clear" w:color="auto" w:fill="FFFFFF"/>
          <w:lang w:val="ru-RU"/>
        </w:rPr>
        <w:br/>
        <w:t xml:space="preserve">в соответствии с которой осуществляются строительство, реконструкция объекта </w:t>
      </w:r>
      <w:r>
        <w:rPr>
          <w:rFonts w:ascii="PT Astra Serif" w:hAnsi="PT Astra Serif" w:cs="Arial"/>
          <w:sz w:val="26"/>
          <w:szCs w:val="26"/>
          <w:shd w:val="clear" w:color="auto" w:fill="FFFFFF"/>
          <w:lang w:val="ru-RU"/>
        </w:rPr>
        <w:lastRenderedPageBreak/>
        <w:t xml:space="preserve">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PT Astra Serif" w:hAnsi="PT Astra Serif" w:cs="Arial"/>
          <w:sz w:val="26"/>
          <w:szCs w:val="26"/>
          <w:shd w:val="clear" w:color="auto" w:fill="FFFFFF"/>
          <w:lang w:val="ru-RU"/>
        </w:rPr>
        <w:br/>
        <w:t xml:space="preserve">к отдельным этапам строительства в случае, предусмотренном </w:t>
      </w:r>
      <w:hyperlink r:id="rId14" w:anchor="dst448" w:history="1">
        <w:r>
          <w:rPr>
            <w:rStyle w:val="-"/>
            <w:rFonts w:ascii="PT Astra Serif" w:hAnsi="PT Astra Serif" w:cs="Arial"/>
            <w:color w:val="auto"/>
            <w:sz w:val="26"/>
            <w:szCs w:val="26"/>
            <w:highlight w:val="white"/>
            <w:u w:val="none"/>
            <w:lang w:val="ru-RU"/>
          </w:rPr>
          <w:t>частью 12.1 статьи 48</w:t>
        </w:r>
      </w:hyperlink>
      <w:r>
        <w:rPr>
          <w:rFonts w:ascii="PT Astra Serif" w:hAnsi="PT Astra Serif" w:cs="Arial"/>
          <w:sz w:val="26"/>
          <w:szCs w:val="26"/>
          <w:shd w:val="clear" w:color="auto" w:fill="FFFFFF"/>
          <w:lang w:val="ru-RU"/>
        </w:rPr>
        <w:t xml:space="preserve"> </w:t>
      </w:r>
      <w:r>
        <w:rPr>
          <w:rFonts w:ascii="PT Astra Serif" w:hAnsi="PT Astra Serif"/>
          <w:sz w:val="26"/>
          <w:szCs w:val="26"/>
          <w:lang w:val="ru-RU"/>
        </w:rPr>
        <w:t>ГрК РФ</w:t>
      </w:r>
      <w:r>
        <w:rPr>
          <w:rFonts w:ascii="PT Astra Serif" w:hAnsi="PT Astra Serif" w:cs="Arial"/>
          <w:sz w:val="26"/>
          <w:szCs w:val="26"/>
          <w:shd w:val="clear" w:color="auto" w:fill="FFFFFF"/>
          <w:lang w:val="ru-RU"/>
        </w:rPr>
        <w:t xml:space="preserve">), если такая проектная документация подлежит экспертизе </w:t>
      </w:r>
      <w:r>
        <w:rPr>
          <w:rFonts w:ascii="PT Astra Serif" w:hAnsi="PT Astra Serif" w:cs="Arial"/>
          <w:sz w:val="26"/>
          <w:szCs w:val="26"/>
          <w:shd w:val="clear" w:color="auto" w:fill="FFFFFF"/>
          <w:lang w:val="ru-RU"/>
        </w:rPr>
        <w:br/>
        <w:t xml:space="preserve">в соответствии со </w:t>
      </w:r>
      <w:hyperlink r:id="rId15" w:anchor="dst2418" w:history="1">
        <w:r>
          <w:rPr>
            <w:rStyle w:val="-"/>
            <w:rFonts w:ascii="PT Astra Serif" w:hAnsi="PT Astra Serif" w:cs="Arial"/>
            <w:color w:val="auto"/>
            <w:sz w:val="26"/>
            <w:szCs w:val="26"/>
            <w:highlight w:val="white"/>
            <w:u w:val="none"/>
            <w:lang w:val="ru-RU"/>
          </w:rPr>
          <w:t>статьёй 49</w:t>
        </w:r>
      </w:hyperlink>
      <w:r>
        <w:rPr>
          <w:rFonts w:ascii="PT Astra Serif" w:hAnsi="PT Astra Serif" w:cs="Arial"/>
          <w:sz w:val="26"/>
          <w:szCs w:val="26"/>
          <w:shd w:val="clear" w:color="auto" w:fill="FFFFFF"/>
          <w:lang w:val="ru-RU"/>
        </w:rPr>
        <w:t xml:space="preserve"> </w:t>
      </w:r>
      <w:r>
        <w:rPr>
          <w:rFonts w:ascii="PT Astra Serif" w:hAnsi="PT Astra Serif"/>
          <w:sz w:val="26"/>
          <w:szCs w:val="26"/>
          <w:lang w:val="ru-RU"/>
        </w:rPr>
        <w:t>ГрК РФ</w:t>
      </w:r>
      <w:r>
        <w:rPr>
          <w:rFonts w:ascii="PT Astra Serif" w:hAnsi="PT Astra Serif" w:cs="Arial"/>
          <w:sz w:val="26"/>
          <w:szCs w:val="26"/>
          <w:shd w:val="clear" w:color="auto" w:fill="FFFFFF"/>
          <w:lang w:val="ru-RU"/>
        </w:rPr>
        <w:t xml:space="preserve">, положительное заключение государственной экспертизы проектной документации в случаях, предусмотренных </w:t>
      </w:r>
      <w:hyperlink r:id="rId16">
        <w:r>
          <w:rPr>
            <w:rStyle w:val="-"/>
            <w:rFonts w:ascii="PT Astra Serif" w:hAnsi="PT Astra Serif" w:cs="Arial"/>
            <w:color w:val="auto"/>
            <w:sz w:val="26"/>
            <w:szCs w:val="26"/>
            <w:highlight w:val="white"/>
            <w:u w:val="none"/>
            <w:lang w:val="ru-RU"/>
          </w:rPr>
          <w:t>частью 3.4 статьи 49</w:t>
        </w:r>
      </w:hyperlink>
      <w:r>
        <w:rPr>
          <w:rFonts w:ascii="PT Astra Serif" w:hAnsi="PT Astra Serif" w:cs="Arial"/>
          <w:sz w:val="26"/>
          <w:szCs w:val="26"/>
          <w:shd w:val="clear" w:color="auto" w:fill="FFFFFF"/>
          <w:lang w:val="ru-RU"/>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17">
        <w:r>
          <w:rPr>
            <w:rStyle w:val="-"/>
            <w:rFonts w:ascii="PT Astra Serif" w:hAnsi="PT Astra Serif" w:cs="Arial"/>
            <w:color w:val="auto"/>
            <w:sz w:val="26"/>
            <w:szCs w:val="26"/>
            <w:highlight w:val="white"/>
            <w:u w:val="none"/>
            <w:lang w:val="ru-RU"/>
          </w:rPr>
          <w:t>частью 6 статьи 49</w:t>
        </w:r>
      </w:hyperlink>
      <w:r>
        <w:rPr>
          <w:rFonts w:ascii="PT Astra Serif" w:hAnsi="PT Astra Serif" w:cs="Arial"/>
          <w:sz w:val="26"/>
          <w:szCs w:val="26"/>
          <w:shd w:val="clear" w:color="auto" w:fill="FFFFFF"/>
          <w:lang w:val="ru-RU"/>
        </w:rPr>
        <w:t xml:space="preserve"> </w:t>
      </w:r>
      <w:r>
        <w:rPr>
          <w:rFonts w:ascii="PT Astra Serif" w:hAnsi="PT Astra Serif"/>
          <w:sz w:val="26"/>
          <w:szCs w:val="26"/>
          <w:lang w:val="ru-RU"/>
        </w:rPr>
        <w:t>ГрК РФ (заявитель вправе представить по собственной инициативе, запрашивается уполномоченным органом с использованием Государственной информационной системы «Единый государственный реестр заключений);</w:t>
      </w:r>
    </w:p>
    <w:p w:rsidR="006530D3" w:rsidRDefault="002457AB">
      <w:pPr>
        <w:suppressAutoHyphens w:val="0"/>
        <w:ind w:firstLine="709"/>
        <w:jc w:val="both"/>
        <w:textAlignment w:val="auto"/>
      </w:pPr>
      <w:bookmarkStart w:id="6" w:name="Par22"/>
      <w:bookmarkEnd w:id="6"/>
      <w:r>
        <w:rPr>
          <w:rFonts w:ascii="PT Astra Serif" w:hAnsi="PT Astra Serif"/>
          <w:sz w:val="27"/>
          <w:szCs w:val="27"/>
          <w:lang w:val="ru-RU"/>
        </w:rPr>
        <w:t xml:space="preserve">4.1) документы, подтверждающие соответствие вносимых в проектную документацию изменений требованиям, указанным в </w:t>
      </w:r>
      <w:hyperlink r:id="rId18">
        <w:r>
          <w:rPr>
            <w:rStyle w:val="ListLabel39"/>
          </w:rPr>
          <w:t>части 3.8 статьи 49</w:t>
        </w:r>
      </w:hyperlink>
      <w:r>
        <w:rPr>
          <w:rFonts w:ascii="PT Astra Serif" w:hAnsi="PT Astra Serif"/>
          <w:sz w:val="27"/>
          <w:szCs w:val="27"/>
          <w:lang w:val="ru-RU"/>
        </w:rPr>
        <w:t xml:space="preserve"> ГкРФ,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w:t>
      </w:r>
      <w:r>
        <w:rPr>
          <w:rFonts w:ascii="PT Astra Serif" w:hAnsi="PT Astra Serif"/>
          <w:sz w:val="27"/>
          <w:szCs w:val="27"/>
          <w:lang w:val="ru-RU"/>
        </w:rPr>
        <w:br/>
        <w:t xml:space="preserve">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r>
          <w:rPr>
            <w:rStyle w:val="ListLabel39"/>
          </w:rPr>
          <w:t>частью 3.8 статьи 49</w:t>
        </w:r>
      </w:hyperlink>
      <w:r>
        <w:rPr>
          <w:rFonts w:ascii="PT Astra Serif" w:hAnsi="PT Astra Serif"/>
          <w:sz w:val="27"/>
          <w:szCs w:val="27"/>
          <w:lang w:val="ru-RU"/>
        </w:rPr>
        <w:t xml:space="preserve"> ГкРФ (заявитель представляет самостоятельно в уполномоченный орган);</w:t>
      </w:r>
    </w:p>
    <w:p w:rsidR="006530D3" w:rsidRPr="002457AB" w:rsidRDefault="002457AB">
      <w:pPr>
        <w:suppressAutoHyphens w:val="0"/>
        <w:ind w:firstLine="709"/>
        <w:jc w:val="both"/>
        <w:textAlignment w:val="auto"/>
        <w:rPr>
          <w:lang w:val="ru-RU"/>
        </w:rPr>
      </w:pPr>
      <w:r>
        <w:rPr>
          <w:rFonts w:ascii="PT Astra Serif" w:hAnsi="PT Astra Serif"/>
          <w:sz w:val="27"/>
          <w:szCs w:val="27"/>
          <w:lang w:val="ru-RU"/>
        </w:rPr>
        <w:t xml:space="preserve">4.2) документы, подтверждающие соответствие вносимых в проектную документацию изменений требованиям, указанным в </w:t>
      </w:r>
      <w:hyperlink r:id="rId20">
        <w:r>
          <w:rPr>
            <w:rStyle w:val="ListLabel39"/>
          </w:rPr>
          <w:t>части 3.9 статьи 49</w:t>
        </w:r>
      </w:hyperlink>
      <w:r>
        <w:rPr>
          <w:rFonts w:ascii="PT Astra Serif" w:hAnsi="PT Astra Serif"/>
          <w:sz w:val="27"/>
          <w:szCs w:val="27"/>
          <w:lang w:val="ru-RU"/>
        </w:rPr>
        <w:t xml:space="preserve"> ГкРФ, предоставленное Агентством регионального государственного строительного надзора и государственной экспертизы Ульяновской области (далее – Агентство)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r>
          <w:rPr>
            <w:rStyle w:val="ListLabel39"/>
          </w:rPr>
          <w:t>частью 3.9 статьи 49</w:t>
        </w:r>
      </w:hyperlink>
      <w:r>
        <w:rPr>
          <w:rFonts w:ascii="PT Astra Serif" w:hAnsi="PT Astra Serif"/>
          <w:sz w:val="27"/>
          <w:szCs w:val="27"/>
          <w:lang w:val="ru-RU"/>
        </w:rPr>
        <w:t xml:space="preserve"> ГкРФ (заявитель представляет самостоятельно в случае проведения негосударственной экспертизы</w:t>
      </w:r>
      <w:r>
        <w:rPr>
          <w:rFonts w:ascii="Arial" w:hAnsi="Arial" w:cs="Arial"/>
          <w:sz w:val="21"/>
          <w:szCs w:val="21"/>
          <w:shd w:val="clear" w:color="auto" w:fill="FFFFFF"/>
          <w:lang w:val="ru-RU"/>
        </w:rPr>
        <w:t xml:space="preserve"> </w:t>
      </w:r>
      <w:r>
        <w:rPr>
          <w:rFonts w:ascii="PT Astra Serif" w:hAnsi="PT Astra Serif" w:cs="Arial"/>
          <w:sz w:val="26"/>
          <w:szCs w:val="26"/>
          <w:shd w:val="clear" w:color="auto" w:fill="FFFFFF"/>
          <w:lang w:val="ru-RU"/>
        </w:rPr>
        <w:t>проектной и сметной документации и результатов инженерных изысканий</w:t>
      </w:r>
      <w:r>
        <w:rPr>
          <w:rFonts w:ascii="PT Astra Serif" w:hAnsi="PT Astra Serif"/>
          <w:sz w:val="26"/>
          <w:szCs w:val="26"/>
          <w:lang w:val="ru-RU"/>
        </w:rPr>
        <w:t xml:space="preserve">. В случае проведения государственной экспертизы, заявитель вправе представить заключение, </w:t>
      </w:r>
      <w:r>
        <w:rPr>
          <w:rFonts w:ascii="PT Astra Serif" w:hAnsi="PT Astra Serif"/>
          <w:sz w:val="27"/>
          <w:szCs w:val="27"/>
          <w:lang w:val="ru-RU"/>
        </w:rPr>
        <w:t>запрашивается уполномоченным органом в Агентстве);</w:t>
      </w:r>
    </w:p>
    <w:p w:rsidR="006530D3" w:rsidRPr="002457AB" w:rsidRDefault="002457AB">
      <w:pPr>
        <w:suppressAutoHyphens w:val="0"/>
        <w:ind w:firstLine="709"/>
        <w:jc w:val="both"/>
        <w:rPr>
          <w:lang w:val="ru-RU"/>
        </w:rPr>
      </w:pPr>
      <w:r>
        <w:rPr>
          <w:rFonts w:ascii="PT Astra Serif" w:hAnsi="PT Astra Serif"/>
          <w:sz w:val="26"/>
          <w:szCs w:val="26"/>
          <w:lang w:val="ru-RU"/>
        </w:rPr>
        <w:t xml:space="preserve">5)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w:t>
      </w:r>
      <w:hyperlink r:id="rId22">
        <w:r>
          <w:rPr>
            <w:rStyle w:val="-"/>
            <w:rFonts w:ascii="PT Astra Serif" w:hAnsi="PT Astra Serif"/>
            <w:color w:val="auto"/>
            <w:sz w:val="26"/>
            <w:szCs w:val="26"/>
            <w:u w:val="none"/>
            <w:lang w:val="ru-RU"/>
          </w:rPr>
          <w:t>статьёй 40</w:t>
        </w:r>
      </w:hyperlink>
      <w:r>
        <w:rPr>
          <w:rStyle w:val="-"/>
          <w:rFonts w:ascii="PT Astra Serif" w:hAnsi="PT Astra Serif"/>
          <w:color w:val="auto"/>
          <w:sz w:val="26"/>
          <w:szCs w:val="26"/>
          <w:u w:val="none"/>
          <w:lang w:val="ru-RU"/>
        </w:rPr>
        <w:t xml:space="preserve"> </w:t>
      </w:r>
      <w:r>
        <w:rPr>
          <w:rFonts w:ascii="PT Astra Serif" w:hAnsi="PT Astra Serif"/>
          <w:sz w:val="26"/>
          <w:szCs w:val="26"/>
          <w:lang w:val="ru-RU"/>
        </w:rPr>
        <w:t>ГрК РФ) (заявитель вправе представить по собственной инициативе, находится в распоряжении уполномоченного органа);</w:t>
      </w:r>
    </w:p>
    <w:p w:rsidR="006530D3" w:rsidRDefault="002457AB">
      <w:pPr>
        <w:suppressAutoHyphens w:val="0"/>
        <w:ind w:firstLine="709"/>
        <w:jc w:val="both"/>
        <w:rPr>
          <w:rFonts w:ascii="PT Astra Serif" w:hAnsi="PT Astra Serif"/>
          <w:sz w:val="26"/>
          <w:szCs w:val="26"/>
          <w:lang w:val="ru-RU"/>
        </w:rPr>
      </w:pPr>
      <w:r>
        <w:rPr>
          <w:rFonts w:ascii="PT Astra Serif" w:hAnsi="PT Astra Serif"/>
          <w:sz w:val="26"/>
          <w:szCs w:val="26"/>
          <w:lang w:val="ru-RU"/>
        </w:rPr>
        <w:t xml:space="preserve">6) согласие всех правообладателей объекта капитального строительства </w:t>
      </w:r>
      <w:r>
        <w:rPr>
          <w:rFonts w:ascii="PT Astra Serif" w:hAnsi="PT Astra Serif"/>
          <w:sz w:val="26"/>
          <w:szCs w:val="26"/>
          <w:lang w:val="ru-RU"/>
        </w:rPr>
        <w:br/>
        <w:t>в случае реконструкции такого объекта, за исключением указанных в подпункте 6.1 настоящего пункта случаев реконструкции многоквартирного дома;</w:t>
      </w:r>
    </w:p>
    <w:p w:rsidR="006530D3" w:rsidRPr="002457AB" w:rsidRDefault="002457AB">
      <w:pPr>
        <w:suppressAutoHyphens w:val="0"/>
        <w:ind w:firstLine="709"/>
        <w:jc w:val="both"/>
        <w:rPr>
          <w:lang w:val="ru-RU"/>
        </w:rPr>
      </w:pPr>
      <w:r>
        <w:rPr>
          <w:rFonts w:ascii="PT Astra Serif" w:hAnsi="PT Astra Serif"/>
          <w:sz w:val="26"/>
          <w:szCs w:val="26"/>
          <w:lang w:val="ru-RU"/>
        </w:rPr>
        <w:t xml:space="preserve">6.1) </w:t>
      </w:r>
      <w:bookmarkStart w:id="7" w:name="Par27"/>
      <w:bookmarkEnd w:id="7"/>
      <w:r>
        <w:rPr>
          <w:rFonts w:ascii="PT Astra Serif" w:hAnsi="PT Astra Serif"/>
          <w:sz w:val="26"/>
          <w:szCs w:val="26"/>
          <w:lang w:val="ru-RU"/>
        </w:rPr>
        <w:t>решение общего собрания собственников помещений и машино-мест</w:t>
      </w:r>
      <w:r>
        <w:rPr>
          <w:rFonts w:ascii="PT Astra Serif" w:hAnsi="PT Astra Serif"/>
          <w:sz w:val="26"/>
          <w:szCs w:val="26"/>
          <w:lang w:val="ru-RU"/>
        </w:rPr>
        <w:br/>
        <w:t xml:space="preserve">в многоквартирном доме, принятое в соответствии с жилищным </w:t>
      </w:r>
      <w:hyperlink r:id="rId23">
        <w:r>
          <w:rPr>
            <w:rStyle w:val="-"/>
            <w:rFonts w:ascii="PT Astra Serif" w:hAnsi="PT Astra Serif"/>
            <w:color w:val="auto"/>
            <w:sz w:val="26"/>
            <w:szCs w:val="26"/>
            <w:u w:val="none"/>
            <w:lang w:val="ru-RU"/>
          </w:rPr>
          <w:t>законодательством</w:t>
        </w:r>
      </w:hyperlink>
      <w:r>
        <w:rPr>
          <w:rStyle w:val="-"/>
          <w:rFonts w:ascii="PT Astra Serif" w:hAnsi="PT Astra Serif"/>
          <w:color w:val="auto"/>
          <w:sz w:val="26"/>
          <w:szCs w:val="26"/>
          <w:u w:val="none"/>
          <w:lang w:val="ru-RU"/>
        </w:rPr>
        <w:br/>
      </w:r>
      <w:r>
        <w:rPr>
          <w:rFonts w:ascii="PT Astra Serif" w:hAnsi="PT Astra Serif"/>
          <w:sz w:val="26"/>
          <w:szCs w:val="26"/>
          <w:lang w:val="ru-RU"/>
        </w:rPr>
        <w:t>в случае реконструкции многоквартирного дома, или, если в результате такой реконструкции произойдет уменьшение размера общего имущества</w:t>
      </w:r>
      <w:r>
        <w:rPr>
          <w:rFonts w:ascii="PT Astra Serif" w:hAnsi="PT Astra Serif"/>
          <w:sz w:val="26"/>
          <w:szCs w:val="26"/>
          <w:lang w:val="ru-RU"/>
        </w:rPr>
        <w:br/>
        <w:t>в многоквартирном доме, согласие всех собственников помещений и машино-мест</w:t>
      </w:r>
      <w:r>
        <w:rPr>
          <w:rFonts w:ascii="PT Astra Serif" w:hAnsi="PT Astra Serif"/>
          <w:sz w:val="26"/>
          <w:szCs w:val="26"/>
          <w:lang w:val="ru-RU"/>
        </w:rPr>
        <w:br/>
        <w:t>в многоквартирном доме;</w:t>
      </w:r>
    </w:p>
    <w:p w:rsidR="006530D3" w:rsidRPr="002457AB" w:rsidRDefault="002457AB">
      <w:pPr>
        <w:suppressAutoHyphens w:val="0"/>
        <w:ind w:firstLine="709"/>
        <w:jc w:val="both"/>
        <w:rPr>
          <w:lang w:val="ru-RU"/>
        </w:rPr>
      </w:pPr>
      <w:bookmarkStart w:id="8" w:name="Par29"/>
      <w:bookmarkEnd w:id="8"/>
      <w:r>
        <w:rPr>
          <w:rFonts w:ascii="PT Astra Serif" w:hAnsi="PT Astra Serif"/>
          <w:sz w:val="26"/>
          <w:szCs w:val="26"/>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Pr>
          <w:rFonts w:ascii="PT Astra Serif" w:hAnsi="PT Astra Serif"/>
          <w:sz w:val="26"/>
          <w:szCs w:val="26"/>
          <w:lang w:val="ru-RU"/>
        </w:rPr>
        <w:lastRenderedPageBreak/>
        <w:t xml:space="preserve">в случае, если представлено заключение негосударственной экспертизы проектной документации (заявитель вправе представить по собственной инициативе, запрашивается уполномоченным органом в Федеральной службе по аккредитации «Росакредитация» на сайте </w:t>
      </w:r>
      <w:hyperlink r:id="rId24">
        <w:r>
          <w:rPr>
            <w:rStyle w:val="-"/>
            <w:rFonts w:ascii="PT Astra Serif" w:hAnsi="PT Astra Serif"/>
            <w:color w:val="auto"/>
            <w:sz w:val="26"/>
            <w:szCs w:val="26"/>
            <w:u w:val="none"/>
          </w:rPr>
          <w:t>www</w:t>
        </w:r>
        <w:r>
          <w:rPr>
            <w:rStyle w:val="-"/>
            <w:rFonts w:ascii="PT Astra Serif" w:hAnsi="PT Astra Serif"/>
            <w:color w:val="auto"/>
            <w:sz w:val="26"/>
            <w:szCs w:val="26"/>
            <w:u w:val="none"/>
            <w:lang w:val="ru-RU"/>
          </w:rPr>
          <w:t>.</w:t>
        </w:r>
        <w:r>
          <w:rPr>
            <w:rStyle w:val="-"/>
            <w:rFonts w:ascii="PT Astra Serif" w:hAnsi="PT Astra Serif"/>
            <w:color w:val="auto"/>
            <w:sz w:val="26"/>
            <w:szCs w:val="26"/>
            <w:u w:val="none"/>
          </w:rPr>
          <w:t>fsa</w:t>
        </w:r>
        <w:r>
          <w:rPr>
            <w:rStyle w:val="-"/>
            <w:rFonts w:ascii="PT Astra Serif" w:hAnsi="PT Astra Serif"/>
            <w:color w:val="auto"/>
            <w:sz w:val="26"/>
            <w:szCs w:val="26"/>
            <w:u w:val="none"/>
            <w:lang w:val="ru-RU"/>
          </w:rPr>
          <w:t>.</w:t>
        </w:r>
        <w:r>
          <w:rPr>
            <w:rStyle w:val="-"/>
            <w:rFonts w:ascii="PT Astra Serif" w:hAnsi="PT Astra Serif"/>
            <w:color w:val="auto"/>
            <w:sz w:val="26"/>
            <w:szCs w:val="26"/>
            <w:u w:val="none"/>
          </w:rPr>
          <w:t>gov</w:t>
        </w:r>
        <w:r>
          <w:rPr>
            <w:rStyle w:val="-"/>
            <w:rFonts w:ascii="PT Astra Serif" w:hAnsi="PT Astra Serif"/>
            <w:color w:val="auto"/>
            <w:sz w:val="26"/>
            <w:szCs w:val="26"/>
            <w:u w:val="none"/>
            <w:lang w:val="ru-RU"/>
          </w:rPr>
          <w:t>.</w:t>
        </w:r>
        <w:r>
          <w:rPr>
            <w:rStyle w:val="-"/>
            <w:rFonts w:ascii="PT Astra Serif" w:hAnsi="PT Astra Serif"/>
            <w:color w:val="auto"/>
            <w:sz w:val="26"/>
            <w:szCs w:val="26"/>
            <w:u w:val="none"/>
          </w:rPr>
          <w:t>ru</w:t>
        </w:r>
      </w:hyperlink>
      <w:r>
        <w:rPr>
          <w:rFonts w:ascii="PT Astra Serif" w:hAnsi="PT Astra Serif"/>
          <w:sz w:val="26"/>
          <w:szCs w:val="26"/>
          <w:lang w:val="ru-RU"/>
        </w:rPr>
        <w:t>);</w:t>
      </w:r>
    </w:p>
    <w:p w:rsidR="006530D3" w:rsidRDefault="002457AB">
      <w:pPr>
        <w:suppressAutoHyphens w:val="0"/>
        <w:ind w:firstLine="709"/>
        <w:jc w:val="both"/>
        <w:rPr>
          <w:rFonts w:ascii="PT Astra Serif" w:hAnsi="PT Astra Serif"/>
          <w:sz w:val="26"/>
          <w:szCs w:val="26"/>
          <w:lang w:val="ru-RU"/>
        </w:rPr>
      </w:pPr>
      <w:r>
        <w:rPr>
          <w:rFonts w:ascii="PT Astra Serif" w:hAnsi="PT Astra Serif"/>
          <w:sz w:val="26"/>
          <w:szCs w:val="26"/>
          <w:lang w:val="ru-RU"/>
        </w:rPr>
        <w:t xml:space="preserve">8) документы, предусмотренные законодательством Российской Федерации об объектах культурного наследия, в случае, если при проведении работ </w:t>
      </w:r>
      <w:r>
        <w:rPr>
          <w:rFonts w:ascii="PT Astra Serif" w:hAnsi="PT Astra Serif"/>
          <w:sz w:val="26"/>
          <w:szCs w:val="26"/>
          <w:lang w:val="ru-RU"/>
        </w:rPr>
        <w:br/>
        <w:t xml:space="preserve">по сохранению объекта культурного наследия затрагиваются конструктивные </w:t>
      </w:r>
      <w:r>
        <w:rPr>
          <w:rFonts w:ascii="PT Astra Serif" w:hAnsi="PT Astra Serif"/>
          <w:sz w:val="26"/>
          <w:szCs w:val="26"/>
          <w:lang w:val="ru-RU"/>
        </w:rPr>
        <w:br/>
        <w:t>и другие характеристики надёжности и безопасности такого объекта (заявитель вправе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p>
    <w:p w:rsidR="006530D3" w:rsidRDefault="002457AB">
      <w:pPr>
        <w:suppressAutoHyphens w:val="0"/>
        <w:ind w:firstLine="709"/>
        <w:jc w:val="both"/>
        <w:rPr>
          <w:rFonts w:ascii="PT Astra Serif" w:hAnsi="PT Astra Serif"/>
          <w:sz w:val="26"/>
          <w:szCs w:val="26"/>
          <w:lang w:val="ru-RU"/>
        </w:rPr>
      </w:pPr>
      <w:r>
        <w:rPr>
          <w:rFonts w:ascii="PT Astra Serif" w:hAnsi="PT Astra Serif"/>
          <w:sz w:val="26"/>
          <w:szCs w:val="26"/>
          <w:lang w:val="ru-RU"/>
        </w:rPr>
        <w:t xml:space="preserve">9) </w:t>
      </w:r>
      <w:bookmarkStart w:id="9" w:name="Par33"/>
      <w:bookmarkEnd w:id="9"/>
      <w:r>
        <w:rPr>
          <w:rFonts w:ascii="PT Astra Serif" w:hAnsi="PT Astra Serif"/>
          <w:sz w:val="26"/>
          <w:szCs w:val="26"/>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Pr>
          <w:rFonts w:ascii="PT Astra Serif" w:hAnsi="PT Astra Serif"/>
          <w:sz w:val="26"/>
          <w:szCs w:val="26"/>
          <w:lang w:val="ru-RU"/>
        </w:rPr>
        <w:br/>
        <w:t xml:space="preserve">с законодательством Российской Федерации подлежит установлению зона </w:t>
      </w:r>
      <w:r>
        <w:rPr>
          <w:rFonts w:ascii="PT Astra Serif" w:hAnsi="PT Astra Serif"/>
          <w:sz w:val="26"/>
          <w:szCs w:val="26"/>
          <w:lang w:val="ru-RU"/>
        </w:rPr>
        <w:b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(заявитель вправе представить </w:t>
      </w:r>
      <w:r>
        <w:rPr>
          <w:rFonts w:ascii="PT Astra Serif" w:hAnsi="PT Astra Serif"/>
          <w:sz w:val="26"/>
          <w:szCs w:val="26"/>
          <w:lang w:val="ru-RU"/>
        </w:rPr>
        <w:br/>
        <w:t xml:space="preserve">по собственной инициативе, запрашиваются уполномоченным органом в </w:t>
      </w:r>
      <w:r>
        <w:rPr>
          <w:rFonts w:ascii="PT Astra Serif" w:hAnsi="PT Astra Serif"/>
          <w:bCs/>
          <w:sz w:val="26"/>
          <w:szCs w:val="26"/>
          <w:shd w:val="clear" w:color="auto" w:fill="FFFFFF"/>
          <w:lang w:val="ru-RU"/>
        </w:rPr>
        <w:t>порядке статьи 105 Земельного кодекса Российской Федерации</w:t>
      </w:r>
      <w:r>
        <w:rPr>
          <w:rFonts w:ascii="PT Astra Serif" w:hAnsi="PT Astra Serif"/>
          <w:sz w:val="26"/>
          <w:szCs w:val="26"/>
          <w:lang w:val="ru-RU"/>
        </w:rPr>
        <w:t>);</w:t>
      </w:r>
    </w:p>
    <w:p w:rsidR="006530D3" w:rsidRDefault="002457AB">
      <w:pPr>
        <w:suppressAutoHyphens w:val="0"/>
        <w:ind w:firstLine="709"/>
        <w:jc w:val="both"/>
        <w:rPr>
          <w:rFonts w:ascii="PT Astra Serif" w:hAnsi="PT Astra Serif"/>
          <w:sz w:val="26"/>
          <w:szCs w:val="26"/>
          <w:lang w:val="ru-RU"/>
        </w:rPr>
      </w:pPr>
      <w:r>
        <w:rPr>
          <w:rFonts w:ascii="PT Astra Serif" w:hAnsi="PT Astra Serif" w:cs="Arial"/>
          <w:sz w:val="26"/>
          <w:szCs w:val="26"/>
          <w:shd w:val="clear" w:color="auto" w:fill="FFFFFF"/>
          <w:lang w:val="ru-RU"/>
        </w:rPr>
        <w:t xml:space="preserve">10) копия договора о развитии застроенной территории или договора </w:t>
      </w:r>
      <w:r>
        <w:rPr>
          <w:rFonts w:ascii="PT Astra Serif" w:hAnsi="PT Astra Serif" w:cs="Arial"/>
          <w:sz w:val="26"/>
          <w:szCs w:val="26"/>
          <w:shd w:val="clear" w:color="auto" w:fill="FFFFFF"/>
          <w:lang w:val="ru-RU"/>
        </w:rPr>
        <w:b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r>
        <w:rPr>
          <w:rFonts w:ascii="PT Astra Serif" w:hAnsi="PT Astra Serif"/>
          <w:sz w:val="26"/>
          <w:szCs w:val="26"/>
          <w:lang w:val="ru-RU"/>
        </w:rPr>
        <w:t>(заявитель вправе представить по собственной инициативе)</w:t>
      </w:r>
      <w:r>
        <w:rPr>
          <w:rFonts w:ascii="PT Astra Serif" w:hAnsi="PT Astra Serif" w:cs="Arial"/>
          <w:sz w:val="26"/>
          <w:szCs w:val="26"/>
          <w:shd w:val="clear" w:color="auto" w:fill="FFFFFF"/>
          <w:lang w:val="ru-RU"/>
        </w:rPr>
        <w:t>.</w:t>
      </w:r>
    </w:p>
    <w:p w:rsidR="006530D3" w:rsidRPr="002457AB" w:rsidRDefault="002457AB">
      <w:pPr>
        <w:suppressAutoHyphens w:val="0"/>
        <w:ind w:firstLine="709"/>
        <w:jc w:val="both"/>
        <w:rPr>
          <w:lang w:val="ru-RU"/>
        </w:rPr>
      </w:pPr>
      <w:r>
        <w:rPr>
          <w:rFonts w:ascii="PT Astra Serif" w:hAnsi="PT Astra Serif"/>
          <w:sz w:val="26"/>
          <w:szCs w:val="26"/>
          <w:lang w:val="ru-RU"/>
        </w:rPr>
        <w:t xml:space="preserve">Документы (их копии или сведения, содержащиеся в них), указанные </w:t>
      </w:r>
      <w:r>
        <w:rPr>
          <w:rFonts w:ascii="PT Astra Serif" w:hAnsi="PT Astra Serif"/>
          <w:sz w:val="26"/>
          <w:szCs w:val="26"/>
          <w:lang w:val="ru-RU"/>
        </w:rPr>
        <w:br/>
        <w:t xml:space="preserve">в </w:t>
      </w:r>
      <w:hyperlink w:anchor="Par0">
        <w:r>
          <w:rPr>
            <w:rStyle w:val="-"/>
            <w:rFonts w:ascii="PT Astra Serif" w:hAnsi="PT Astra Serif"/>
            <w:color w:val="auto"/>
            <w:sz w:val="26"/>
            <w:szCs w:val="26"/>
            <w:u w:val="none"/>
            <w:lang w:val="ru-RU"/>
          </w:rPr>
          <w:t>пунктах 1</w:t>
        </w:r>
      </w:hyperlink>
      <w:r>
        <w:rPr>
          <w:rFonts w:ascii="PT Astra Serif" w:hAnsi="PT Astra Serif"/>
          <w:sz w:val="26"/>
          <w:szCs w:val="26"/>
          <w:lang w:val="ru-RU"/>
        </w:rPr>
        <w:t xml:space="preserve"> - </w:t>
      </w:r>
      <w:hyperlink w:anchor="Par22">
        <w:r>
          <w:rPr>
            <w:rStyle w:val="-"/>
            <w:rFonts w:ascii="PT Astra Serif" w:hAnsi="PT Astra Serif"/>
            <w:color w:val="auto"/>
            <w:sz w:val="26"/>
            <w:szCs w:val="26"/>
            <w:u w:val="none"/>
            <w:lang w:val="ru-RU"/>
          </w:rPr>
          <w:t>5</w:t>
        </w:r>
      </w:hyperlink>
      <w:r>
        <w:rPr>
          <w:rFonts w:ascii="PT Astra Serif" w:hAnsi="PT Astra Serif"/>
          <w:sz w:val="26"/>
          <w:szCs w:val="26"/>
          <w:lang w:val="ru-RU"/>
        </w:rPr>
        <w:t xml:space="preserve">, </w:t>
      </w:r>
      <w:hyperlink w:anchor="Par29">
        <w:r>
          <w:rPr>
            <w:rStyle w:val="-"/>
            <w:rFonts w:ascii="PT Astra Serif" w:hAnsi="PT Astra Serif"/>
            <w:color w:val="auto"/>
            <w:sz w:val="26"/>
            <w:szCs w:val="26"/>
            <w:u w:val="none"/>
            <w:lang w:val="ru-RU"/>
          </w:rPr>
          <w:t>7</w:t>
        </w:r>
      </w:hyperlink>
      <w:r>
        <w:rPr>
          <w:rFonts w:ascii="PT Astra Serif" w:hAnsi="PT Astra Serif"/>
          <w:sz w:val="26"/>
          <w:szCs w:val="26"/>
          <w:lang w:val="ru-RU"/>
        </w:rPr>
        <w:t xml:space="preserve">, </w:t>
      </w:r>
      <w:hyperlink w:anchor="Par33">
        <w:r>
          <w:rPr>
            <w:rStyle w:val="-"/>
            <w:rFonts w:ascii="PT Astra Serif" w:hAnsi="PT Astra Serif"/>
            <w:color w:val="auto"/>
            <w:sz w:val="26"/>
            <w:szCs w:val="26"/>
            <w:u w:val="none"/>
            <w:lang w:val="ru-RU"/>
          </w:rPr>
          <w:t>9 и 10 подпункта</w:t>
        </w:r>
      </w:hyperlink>
      <w:r>
        <w:rPr>
          <w:rStyle w:val="-"/>
          <w:rFonts w:ascii="PT Astra Serif" w:hAnsi="PT Astra Serif"/>
          <w:color w:val="auto"/>
          <w:sz w:val="26"/>
          <w:szCs w:val="26"/>
          <w:u w:val="none"/>
          <w:lang w:val="ru-RU"/>
        </w:rPr>
        <w:t xml:space="preserve"> </w:t>
      </w:r>
      <w:r>
        <w:rPr>
          <w:rFonts w:ascii="PT Astra Serif" w:hAnsi="PT Astra Serif"/>
          <w:sz w:val="26"/>
          <w:szCs w:val="26"/>
          <w:lang w:val="ru-RU"/>
        </w:rPr>
        <w:t xml:space="preserve">2.6.1 пункта 2.6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(трёх) рабочих дней со дня получения заявления о выдаче разрешения на строительство, если заявитель </w:t>
      </w:r>
      <w:r>
        <w:rPr>
          <w:rFonts w:ascii="PT Astra Serif" w:hAnsi="PT Astra Serif"/>
          <w:sz w:val="26"/>
          <w:szCs w:val="26"/>
          <w:lang w:val="ru-RU"/>
        </w:rPr>
        <w:br/>
        <w:t>не представил указанные документы самостоятельно.</w:t>
      </w:r>
    </w:p>
    <w:p w:rsidR="006530D3" w:rsidRPr="002457AB" w:rsidRDefault="002457AB">
      <w:pPr>
        <w:suppressAutoHyphens w:val="0"/>
        <w:ind w:firstLine="709"/>
        <w:jc w:val="both"/>
        <w:rPr>
          <w:lang w:val="ru-RU"/>
        </w:rPr>
      </w:pPr>
      <w:r>
        <w:rPr>
          <w:rFonts w:ascii="PT Astra Serif" w:hAnsi="PT Astra Serif"/>
          <w:sz w:val="26"/>
          <w:szCs w:val="26"/>
          <w:lang w:val="ru-RU"/>
        </w:rPr>
        <w:t xml:space="preserve">Документы, указанные в </w:t>
      </w:r>
      <w:hyperlink w:anchor="Par0">
        <w:r>
          <w:rPr>
            <w:rStyle w:val="-"/>
            <w:rFonts w:ascii="PT Astra Serif" w:hAnsi="PT Astra Serif"/>
            <w:color w:val="auto"/>
            <w:sz w:val="26"/>
            <w:szCs w:val="26"/>
            <w:u w:val="none"/>
            <w:lang w:val="ru-RU"/>
          </w:rPr>
          <w:t>пунктах 1</w:t>
        </w:r>
      </w:hyperlink>
      <w:r>
        <w:rPr>
          <w:rFonts w:ascii="PT Astra Serif" w:hAnsi="PT Astra Serif"/>
          <w:sz w:val="26"/>
          <w:szCs w:val="26"/>
          <w:lang w:val="ru-RU"/>
        </w:rPr>
        <w:t xml:space="preserve">, </w:t>
      </w:r>
      <w:hyperlink w:anchor="Par5">
        <w:r>
          <w:rPr>
            <w:rStyle w:val="-"/>
            <w:rFonts w:ascii="PT Astra Serif" w:hAnsi="PT Astra Serif"/>
            <w:color w:val="auto"/>
            <w:sz w:val="26"/>
            <w:szCs w:val="26"/>
            <w:u w:val="none"/>
            <w:lang w:val="ru-RU"/>
          </w:rPr>
          <w:t>3</w:t>
        </w:r>
      </w:hyperlink>
      <w:r>
        <w:rPr>
          <w:rFonts w:ascii="PT Astra Serif" w:hAnsi="PT Astra Serif"/>
          <w:sz w:val="26"/>
          <w:szCs w:val="26"/>
          <w:lang w:val="ru-RU"/>
        </w:rPr>
        <w:t xml:space="preserve"> и 4 подпункта 2.6.1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530D3" w:rsidRDefault="002457AB">
      <w:pPr>
        <w:ind w:firstLine="709"/>
        <w:jc w:val="both"/>
        <w:rPr>
          <w:rFonts w:ascii="PT Astra Serif" w:hAnsi="PT Astra Serif"/>
          <w:sz w:val="26"/>
          <w:szCs w:val="26"/>
          <w:lang w:val="ru-RU"/>
        </w:rPr>
      </w:pPr>
      <w:r>
        <w:rPr>
          <w:rFonts w:ascii="PT Astra Serif" w:hAnsi="PT Astra Serif"/>
          <w:sz w:val="26"/>
          <w:szCs w:val="26"/>
          <w:lang w:val="ru-RU"/>
        </w:rPr>
        <w:t xml:space="preserve">2.6.1.1. 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раздела проектной </w:t>
      </w:r>
      <w:r>
        <w:rPr>
          <w:rFonts w:ascii="PT Astra Serif" w:hAnsi="PT Astra Serif"/>
          <w:sz w:val="26"/>
          <w:szCs w:val="26"/>
          <w:lang w:val="ru-RU"/>
        </w:rPr>
        <w:lastRenderedPageBreak/>
        <w:t>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6530D3" w:rsidRDefault="002457AB">
      <w:pPr>
        <w:suppressAutoHyphens w:val="0"/>
        <w:ind w:firstLine="709"/>
        <w:jc w:val="both"/>
        <w:rPr>
          <w:rFonts w:ascii="PT Astra Serif" w:hAnsi="PT Astra Serif"/>
          <w:sz w:val="26"/>
          <w:szCs w:val="26"/>
          <w:lang w:val="ru-RU"/>
        </w:rPr>
      </w:pPr>
      <w:r>
        <w:rPr>
          <w:rFonts w:ascii="PT Astra Serif" w:hAnsi="PT Astra Serif"/>
          <w:sz w:val="26"/>
          <w:szCs w:val="26"/>
          <w:lang w:val="ru-RU"/>
        </w:rPr>
        <w:t>В этом случае в заявлении о выдаче разрешения на строительство указывается на такое архитектурное решение.</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2.6.2. Внесение изменений в разрешение на строительство.</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1. Физическое или юридическое лицо, которое приобрело права </w:t>
      </w:r>
      <w:r>
        <w:rPr>
          <w:rFonts w:ascii="PT Astra Serif" w:hAnsi="PT Astra Serif"/>
          <w:sz w:val="26"/>
          <w:szCs w:val="26"/>
          <w:lang w:val="ru-RU"/>
        </w:rPr>
        <w:br/>
        <w:t xml:space="preserve">на земельный участок, вправе осуществлять строительство, реконструкцию объекта капитального строительства на таком земельном участке в соответствии </w:t>
      </w:r>
      <w:r>
        <w:rPr>
          <w:rFonts w:ascii="PT Astra Serif" w:hAnsi="PT Astra Serif"/>
          <w:sz w:val="26"/>
          <w:szCs w:val="26"/>
          <w:lang w:val="ru-RU"/>
        </w:rPr>
        <w:br/>
        <w:t>с разрешением на строительство, выданным прежнему правообладателю земельного участка.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 В случае образования земельного участка путём объединения земельных участков, в отношении которых или одного из которых в соответствии с ГрК РФ выдано разрешение на строительство, физическое или юридическое лицо, </w:t>
      </w:r>
      <w:r>
        <w:rPr>
          <w:rFonts w:ascii="PT Astra Serif" w:hAnsi="PT Astra Serif"/>
          <w:sz w:val="26"/>
          <w:szCs w:val="26"/>
          <w:lang w:val="ru-RU"/>
        </w:rPr>
        <w:br/>
        <w:t>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3.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w:t>
      </w:r>
    </w:p>
    <w:p w:rsidR="006530D3" w:rsidRDefault="002457AB">
      <w:pPr>
        <w:suppressAutoHyphens w:val="0"/>
        <w:jc w:val="both"/>
        <w:textAlignment w:val="auto"/>
        <w:rPr>
          <w:rFonts w:ascii="PT Astra Serif" w:hAnsi="PT Astra Serif"/>
          <w:sz w:val="26"/>
          <w:szCs w:val="26"/>
          <w:lang w:val="ru-RU"/>
        </w:rPr>
      </w:pPr>
      <w:r>
        <w:rPr>
          <w:rFonts w:ascii="PT Astra Serif" w:hAnsi="PT Astra Serif"/>
          <w:sz w:val="26"/>
          <w:szCs w:val="26"/>
          <w:lang w:val="ru-RU"/>
        </w:rPr>
        <w:t>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путём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r>
        <w:rPr>
          <w:rFonts w:ascii="PT Astra Serif" w:hAnsi="PT Astra Serif"/>
          <w:sz w:val="26"/>
          <w:szCs w:val="26"/>
          <w:lang w:val="ru-RU"/>
        </w:rPr>
        <w:br/>
        <w:t>в соответствии с ранее выданным разрешением на строительство.</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2.6.2.1. В указанных случаях заявители представляют уведомление </w:t>
      </w:r>
      <w:r>
        <w:rPr>
          <w:rFonts w:ascii="PT Astra Serif" w:hAnsi="PT Astra Serif"/>
          <w:sz w:val="26"/>
          <w:szCs w:val="26"/>
          <w:lang w:val="ru-RU"/>
        </w:rPr>
        <w:br/>
        <w:t xml:space="preserve">в письменной форме о переходе к ним прав на земельные участки, об образовании земельного участка в уполномоченный орган. </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Уведомление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Pr>
          <w:rFonts w:ascii="PT Astra Serif" w:hAnsi="PT Astra Serif"/>
          <w:sz w:val="26"/>
          <w:szCs w:val="26"/>
          <w:lang w:val="ru-RU"/>
        </w:rPr>
        <w:br/>
        <w:t xml:space="preserve">а также номер (номера) контактного телефона, адрес (адреса) электронной почты </w:t>
      </w:r>
      <w:r>
        <w:rPr>
          <w:rFonts w:ascii="PT Astra Serif" w:hAnsi="PT Astra Serif"/>
          <w:sz w:val="26"/>
          <w:szCs w:val="26"/>
          <w:lang w:val="ru-RU"/>
        </w:rPr>
        <w:br/>
        <w:t>(при наличии) и почтовый адрес, по которым должен быть направлен ответ заявителю, характеристики земельного участка: кадастровый номер, а также адрес земельного участка, указание реквизитов:</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lastRenderedPageBreak/>
        <w:t>а) правоустанавливающих документов на такие земельные участки в случае, указанном в подпункте 1 подпункта 2.6.2 пункта 2.6 настоящего административного регламента;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б) решения об образовании земельных участков в случаях, предусмотренных подпунктами 2 и 3 подпункта 2.6.2 пункта 2.6 настоящего административного регламента;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Pr>
          <w:rFonts w:ascii="PT Astra Serif" w:hAnsi="PT Astra Serif"/>
          <w:sz w:val="26"/>
          <w:szCs w:val="26"/>
          <w:lang w:val="ru-RU"/>
        </w:rPr>
        <w:br/>
        <w:t>в случае, предусмотренном подпунктом 3 подпункта 2.6.2 пункта 2.6 настоящего административного регламента;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г) решения о предоставлении права пользования недрами и решения </w:t>
      </w:r>
      <w:r>
        <w:rPr>
          <w:rFonts w:ascii="PT Astra Serif" w:hAnsi="PT Astra Serif"/>
          <w:sz w:val="26"/>
          <w:szCs w:val="26"/>
          <w:lang w:val="ru-RU"/>
        </w:rPr>
        <w:br/>
        <w:t>о переоформлении лицензии на право пользования недрами в случае, предусмотренном подпунктом 4 пункта 2.6.2 пункта 2.6 настоящего административного регламента.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Заявители вправе одновременно с уведомлением о переходе к ним прав на земельные участки, об образовании земельного участка представить </w:t>
      </w:r>
      <w:r>
        <w:rPr>
          <w:rFonts w:ascii="PT Astra Serif" w:hAnsi="PT Astra Serif"/>
          <w:sz w:val="26"/>
          <w:szCs w:val="26"/>
          <w:lang w:val="ru-RU"/>
        </w:rPr>
        <w:br/>
        <w:t>в уполномоченный орган копии документов, предусмотренных подпунктами «а» - «г» подпункта 2.6.2.1 подпункта 2.6.2 пункта 2.6 настоящего административного регламента.</w:t>
      </w:r>
    </w:p>
    <w:p w:rsidR="006530D3" w:rsidRDefault="002457AB">
      <w:pPr>
        <w:suppressAutoHyphens w:val="0"/>
        <w:ind w:firstLine="709"/>
        <w:jc w:val="both"/>
        <w:textAlignment w:val="auto"/>
        <w:rPr>
          <w:rFonts w:ascii="PT Astra Serif" w:hAnsi="PT Astra Serif"/>
          <w:i/>
          <w:sz w:val="26"/>
          <w:szCs w:val="26"/>
          <w:u w:val="single"/>
          <w:lang w:val="ru-RU"/>
        </w:rPr>
      </w:pPr>
      <w:r>
        <w:rPr>
          <w:rFonts w:ascii="PT Astra Serif" w:hAnsi="PT Astra Serif"/>
          <w:sz w:val="26"/>
          <w:szCs w:val="26"/>
          <w:lang w:val="ru-RU"/>
        </w:rPr>
        <w:t xml:space="preserve">В случае, если документы, предусмотренные подпунктами «а» - «г» </w:t>
      </w:r>
      <w:r>
        <w:rPr>
          <w:rFonts w:ascii="PT Astra Serif" w:hAnsi="PT Astra Serif"/>
          <w:sz w:val="26"/>
          <w:szCs w:val="26"/>
          <w:lang w:val="ru-RU"/>
        </w:rPr>
        <w:br/>
        <w:t>подпункта 2.6.2.1 подпункта 2.6.2 пункта 2.6 настоящего административного регламента, не представлены заявителем, уполномоченный орган запрашивает такие документы или сведения, содержащиеся в них.</w:t>
      </w:r>
    </w:p>
    <w:p w:rsidR="006530D3" w:rsidRPr="002457AB" w:rsidRDefault="002457AB">
      <w:pPr>
        <w:suppressAutoHyphens w:val="0"/>
        <w:ind w:firstLine="709"/>
        <w:jc w:val="both"/>
        <w:rPr>
          <w:lang w:val="ru-RU"/>
        </w:rPr>
      </w:pPr>
      <w:r>
        <w:rPr>
          <w:rFonts w:ascii="PT Astra Serif" w:hAnsi="PT Astra Serif"/>
          <w:sz w:val="26"/>
          <w:szCs w:val="26"/>
          <w:lang w:val="ru-RU"/>
        </w:rPr>
        <w:t>Сведения, указанные в под</w:t>
      </w:r>
      <w:hyperlink r:id="rId25">
        <w:r>
          <w:rPr>
            <w:rStyle w:val="ListLabel37"/>
          </w:rPr>
          <w:t xml:space="preserve">пункте </w:t>
        </w:r>
      </w:hyperlink>
      <w:r>
        <w:rPr>
          <w:rFonts w:ascii="PT Astra Serif" w:hAnsi="PT Astra Serif"/>
          <w:sz w:val="26"/>
          <w:szCs w:val="26"/>
          <w:lang w:val="ru-RU"/>
        </w:rPr>
        <w:t>«а» подпункта 2.6.2.1 подпункта 2.6.2 пункта 2.6 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Росреестре.</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В случае, если в Едином государственном реестре недвижимости </w:t>
      </w:r>
      <w:r>
        <w:rPr>
          <w:rFonts w:ascii="PT Astra Serif" w:hAnsi="PT Astra Serif"/>
          <w:sz w:val="26"/>
          <w:szCs w:val="26"/>
          <w:lang w:val="ru-RU"/>
        </w:rPr>
        <w:br/>
        <w:t>не содержатся сведения о правоустанавливающих документах на земельный участок, такие документы в уполномоченный орган обязан представить заявитель, указанный в подпункте «а» подпункта 2.6.2.1 подпункта 2.6.2 пункта 2.6 настоящего административного регламента.</w:t>
      </w:r>
    </w:p>
    <w:p w:rsidR="006530D3" w:rsidRPr="002457AB" w:rsidRDefault="002457AB">
      <w:pPr>
        <w:suppressAutoHyphens w:val="0"/>
        <w:ind w:firstLine="720"/>
        <w:jc w:val="both"/>
        <w:rPr>
          <w:lang w:val="ru-RU"/>
        </w:rPr>
      </w:pPr>
      <w:r>
        <w:rPr>
          <w:rFonts w:ascii="PT Astra Serif" w:hAnsi="PT Astra Serif"/>
          <w:sz w:val="26"/>
          <w:szCs w:val="26"/>
          <w:lang w:val="ru-RU"/>
        </w:rPr>
        <w:t>Документы, указанные в под</w:t>
      </w:r>
      <w:hyperlink r:id="rId26">
        <w:r>
          <w:rPr>
            <w:rStyle w:val="ListLabel37"/>
          </w:rPr>
          <w:t>пунктах «б», «в»</w:t>
        </w:r>
      </w:hyperlink>
      <w:r>
        <w:rPr>
          <w:rFonts w:ascii="PT Astra Serif" w:hAnsi="PT Astra Serif"/>
          <w:sz w:val="26"/>
          <w:szCs w:val="26"/>
          <w:lang w:val="ru-RU"/>
        </w:rPr>
        <w:t xml:space="preserve"> подпункта 2.6.2.1 подпункта 2.6.2 пункта 2.6 настоящего административного регламента, если заявитель не представил указанные документы самостоятельно, находятся в распоряжении уполномоченного органа.</w:t>
      </w:r>
    </w:p>
    <w:p w:rsidR="006530D3" w:rsidRPr="002457AB" w:rsidRDefault="002457AB">
      <w:pPr>
        <w:suppressAutoHyphens w:val="0"/>
        <w:ind w:firstLine="720"/>
        <w:jc w:val="both"/>
        <w:rPr>
          <w:lang w:val="ru-RU"/>
        </w:rPr>
      </w:pPr>
      <w:r>
        <w:rPr>
          <w:rFonts w:ascii="PT Astra Serif" w:hAnsi="PT Astra Serif"/>
          <w:sz w:val="26"/>
          <w:szCs w:val="26"/>
          <w:lang w:val="ru-RU"/>
        </w:rPr>
        <w:t xml:space="preserve">Документ (их копии или сведения, содержащиеся в них), указанный </w:t>
      </w:r>
      <w:r>
        <w:rPr>
          <w:rFonts w:ascii="PT Astra Serif" w:hAnsi="PT Astra Serif"/>
          <w:sz w:val="26"/>
          <w:szCs w:val="26"/>
          <w:lang w:val="ru-RU"/>
        </w:rPr>
        <w:br/>
        <w:t>в под</w:t>
      </w:r>
      <w:hyperlink r:id="rId27">
        <w:r>
          <w:rPr>
            <w:rStyle w:val="-"/>
            <w:rFonts w:ascii="PT Astra Serif" w:hAnsi="PT Astra Serif"/>
            <w:color w:val="auto"/>
            <w:sz w:val="26"/>
            <w:szCs w:val="26"/>
            <w:u w:val="none"/>
            <w:lang w:val="ru-RU"/>
          </w:rPr>
          <w:t xml:space="preserve">пункте </w:t>
        </w:r>
      </w:hyperlink>
      <w:r>
        <w:rPr>
          <w:rFonts w:ascii="PT Astra Serif" w:hAnsi="PT Astra Serif"/>
          <w:sz w:val="26"/>
          <w:szCs w:val="26"/>
          <w:lang w:val="ru-RU"/>
        </w:rPr>
        <w:t xml:space="preserve">«г» подпункта 2.6.2.1 подпункта 2.6.2 пункта 2.6 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Министерстве природы </w:t>
      </w:r>
      <w:r>
        <w:rPr>
          <w:rFonts w:ascii="PT Astra Serif" w:hAnsi="PT Astra Serif"/>
          <w:sz w:val="26"/>
          <w:szCs w:val="26"/>
          <w:lang w:val="ru-RU"/>
        </w:rPr>
        <w:br/>
        <w:t>и цикличной экономики Ульяновской области.</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2.6.2.2. Для внесения изменений в разрешение на строительство в случае продления срока действия разрешения на строительство необходимы следующие документы:</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lastRenderedPageBreak/>
        <w:t xml:space="preserve">1) заявление (по рекомендованной форме согласно приложению № 1 </w:t>
      </w:r>
      <w:r>
        <w:rPr>
          <w:rFonts w:ascii="PT Astra Serif" w:hAnsi="PT Astra Serif"/>
          <w:sz w:val="26"/>
          <w:szCs w:val="26"/>
          <w:lang w:val="ru-RU"/>
        </w:rPr>
        <w:br/>
        <w:t>к настоящему административному регламенту);</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2) разрешение на строительство, срок которого заявитель просит продлить.</w:t>
      </w:r>
    </w:p>
    <w:p w:rsidR="006530D3" w:rsidRDefault="002457AB">
      <w:pPr>
        <w:suppressAutoHyphens w:val="0"/>
        <w:ind w:firstLine="709"/>
        <w:jc w:val="both"/>
        <w:textAlignment w:val="auto"/>
        <w:rPr>
          <w:rFonts w:ascii="PT Astra Serif" w:hAnsi="PT Astra Serif"/>
          <w:i/>
          <w:sz w:val="26"/>
          <w:szCs w:val="26"/>
          <w:u w:val="single"/>
          <w:lang w:val="ru-RU"/>
        </w:rPr>
      </w:pPr>
      <w:r>
        <w:rPr>
          <w:rFonts w:ascii="PT Astra Serif" w:hAnsi="PT Astra Serif"/>
          <w:sz w:val="26"/>
          <w:szCs w:val="26"/>
          <w:lang w:val="ru-RU"/>
        </w:rPr>
        <w:t>2.6.2.3. Для внесения изменений в разрешение на строительство за исключением случаев указанных в подпунктах 2.6.2, 2.6.2.2 пункта 2.6 настоящего административного регламента необходимы документы, указанные в подпунктах 1-8 подпункта 2.6.1 пункта 2.6 настоящего административного регламента и заявление о внесение изменений в разрешение на строительство по рекомендованной форме, указанной в приложение № 2 к настоящему административному регламенту.</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Представление указанных документов осуществляется в порядке, установленном подпунктом 2.6.1 пункта 2.6 настоящего административного регламента.</w:t>
      </w:r>
    </w:p>
    <w:p w:rsidR="006530D3" w:rsidRDefault="006530D3">
      <w:pPr>
        <w:suppressAutoHyphens w:val="0"/>
        <w:spacing w:line="276" w:lineRule="auto"/>
        <w:ind w:firstLine="709"/>
        <w:jc w:val="both"/>
        <w:textAlignment w:val="auto"/>
        <w:rPr>
          <w:rFonts w:ascii="PT Astra Serif" w:eastAsia="Calibri" w:hAnsi="PT Astra Serif"/>
          <w:sz w:val="26"/>
          <w:szCs w:val="26"/>
          <w:lang w:val="ru-RU"/>
        </w:rPr>
      </w:pPr>
    </w:p>
    <w:p w:rsidR="006530D3" w:rsidRDefault="002457AB">
      <w:pPr>
        <w:suppressAutoHyphens w:val="0"/>
        <w:jc w:val="center"/>
        <w:textAlignment w:val="auto"/>
        <w:rPr>
          <w:rFonts w:ascii="PT Astra Serif" w:eastAsia="Calibri" w:hAnsi="PT Astra Serif"/>
          <w:sz w:val="24"/>
          <w:szCs w:val="24"/>
          <w:lang w:val="ru-RU" w:eastAsia="en-US"/>
        </w:rPr>
      </w:pPr>
      <w:r>
        <w:rPr>
          <w:rFonts w:ascii="PT Astra Serif" w:eastAsia="Calibri" w:hAnsi="PT Astra Serif"/>
          <w:b/>
          <w:sz w:val="26"/>
          <w:szCs w:val="26"/>
          <w:lang w:val="ru-RU"/>
        </w:rPr>
        <w:t xml:space="preserve">2.7. </w:t>
      </w:r>
      <w:r>
        <w:rPr>
          <w:rFonts w:ascii="PT Astra Serif" w:hAnsi="PT Astra Serif"/>
          <w:b/>
          <w:sz w:val="26"/>
          <w:szCs w:val="26"/>
          <w:lang w:val="ru-RU"/>
        </w:rPr>
        <w:t>Исчерпывающий перечень оснований для отказа в приёме документов, необходимых для предоставления муниципальной услуги</w:t>
      </w:r>
    </w:p>
    <w:p w:rsidR="006530D3" w:rsidRDefault="006530D3">
      <w:pPr>
        <w:widowControl w:val="0"/>
        <w:ind w:firstLine="709"/>
        <w:jc w:val="both"/>
        <w:rPr>
          <w:rFonts w:ascii="PT Astra Serif" w:hAnsi="PT Astra Serif"/>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6530D3" w:rsidRDefault="006530D3">
      <w:pPr>
        <w:suppressAutoHyphens w:val="0"/>
        <w:ind w:firstLine="709"/>
        <w:jc w:val="both"/>
        <w:textAlignment w:val="auto"/>
        <w:rPr>
          <w:rFonts w:ascii="PT Astra Serif" w:hAnsi="PT Astra Serif"/>
          <w:sz w:val="26"/>
          <w:szCs w:val="26"/>
          <w:lang w:val="ru-RU"/>
        </w:rPr>
      </w:pPr>
    </w:p>
    <w:p w:rsidR="006530D3" w:rsidRDefault="002457AB">
      <w:pPr>
        <w:suppressAutoHyphens w:val="0"/>
        <w:jc w:val="center"/>
        <w:textAlignment w:val="auto"/>
        <w:rPr>
          <w:rFonts w:ascii="PT Astra Serif" w:hAnsi="PT Astra Serif"/>
          <w:b/>
          <w:sz w:val="26"/>
          <w:szCs w:val="26"/>
          <w:lang w:val="ru-RU"/>
        </w:rPr>
      </w:pPr>
      <w:r>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530D3" w:rsidRDefault="006530D3">
      <w:pPr>
        <w:suppressAutoHyphens w:val="0"/>
        <w:ind w:firstLine="720"/>
        <w:jc w:val="both"/>
        <w:textAlignment w:val="auto"/>
        <w:rPr>
          <w:rFonts w:ascii="PT Astra Serif" w:hAnsi="PT Astra Serif"/>
          <w:sz w:val="26"/>
          <w:szCs w:val="26"/>
          <w:lang w:val="ru-RU"/>
        </w:rPr>
      </w:pPr>
    </w:p>
    <w:p w:rsidR="006530D3" w:rsidRDefault="002457AB">
      <w:pPr>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2.8.1. Оснований для приостановления предоставления муниципальной услуги законодательством Российской Федерации не предусмотрено.</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2.8.2. Основаниями для отказа в выдаче разрешения на строительство являются:</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1) отсутствие документов, предусмотренных пунктом 2.6.1 настоящего административного регламента (за исключением документов, которые заявитель вправе представить по собственной инициативе);</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 несоответствие представленных заявителем документов требованиям </w:t>
      </w:r>
      <w:r>
        <w:rPr>
          <w:rFonts w:ascii="PT Astra Serif" w:hAnsi="PT Astra Serif"/>
          <w:sz w:val="26"/>
          <w:szCs w:val="26"/>
          <w:lang w:val="ru-RU"/>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w:t>
      </w:r>
      <w:r>
        <w:rPr>
          <w:rFonts w:ascii="PT Astra Serif" w:hAnsi="PT Astra Serif"/>
          <w:sz w:val="26"/>
          <w:szCs w:val="26"/>
          <w:lang w:val="ru-RU"/>
        </w:rPr>
        <w:b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разрешённому использованию земельного участка и (или) ограничениям, установленным в соответствии</w:t>
      </w:r>
      <w:r>
        <w:rPr>
          <w:rFonts w:ascii="PT Astra Serif" w:hAnsi="PT Astra Serif"/>
          <w:sz w:val="26"/>
          <w:szCs w:val="26"/>
          <w:lang w:val="ru-RU"/>
        </w:rPr>
        <w:br/>
        <w:t>с земельным и иным законодательством Российской Федерации и действующим на дату выдачи разрешения на строительство, требованиям, установлены</w:t>
      </w:r>
      <w:r>
        <w:rPr>
          <w:rFonts w:ascii="PT Astra Serif" w:hAnsi="PT Astra Serif"/>
          <w:sz w:val="26"/>
          <w:szCs w:val="26"/>
          <w:lang w:val="ru-RU"/>
        </w:rPr>
        <w:br/>
        <w:t xml:space="preserve">в разрешении на отклонение от предельных параметров разрешённого строительства, реконструкции; </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3) отсутствие документации по планировке территории, утверждённой </w:t>
      </w:r>
      <w:r>
        <w:rPr>
          <w:rFonts w:ascii="PT Astra Serif" w:hAnsi="PT Astra Serif"/>
          <w:sz w:val="26"/>
          <w:szCs w:val="26"/>
          <w:lang w:val="ru-RU"/>
        </w:rPr>
        <w:br/>
        <w:t xml:space="preserve">в соответствии с договором о развитии застроенной территории или договором </w:t>
      </w:r>
      <w:r>
        <w:rPr>
          <w:rFonts w:ascii="PT Astra Serif" w:hAnsi="PT Astra Serif"/>
          <w:sz w:val="26"/>
          <w:szCs w:val="26"/>
          <w:lang w:val="ru-RU"/>
        </w:rPr>
        <w:br/>
        <w:t xml:space="preserve">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уполномоченным органом принято решение о развитии застроенной территории или решение о комплексном развитии территории по инициативе </w:t>
      </w:r>
      <w:r>
        <w:rPr>
          <w:rFonts w:ascii="PT Astra Serif" w:hAnsi="PT Astra Serif"/>
          <w:sz w:val="26"/>
          <w:szCs w:val="26"/>
          <w:lang w:val="ru-RU"/>
        </w:rPr>
        <w:lastRenderedPageBreak/>
        <w:t xml:space="preserve">уполномоченного органа, за исключением случая принятия решения </w:t>
      </w:r>
      <w:r>
        <w:rPr>
          <w:rFonts w:ascii="PT Astra Serif" w:hAnsi="PT Astra Serif"/>
          <w:sz w:val="26"/>
          <w:szCs w:val="26"/>
          <w:lang w:val="ru-RU"/>
        </w:rPr>
        <w:br/>
        <w:t>о самостоятельном осуществлении комплексного развития территории);</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4) поступление от Управления по охране объектов культурного наследия администрации Губернатора Ульяновской области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 (в случае, указанном </w:t>
      </w:r>
      <w:r>
        <w:rPr>
          <w:rFonts w:ascii="PT Astra Serif" w:hAnsi="PT Astra Serif"/>
          <w:sz w:val="26"/>
          <w:szCs w:val="26"/>
          <w:lang w:val="ru-RU"/>
        </w:rPr>
        <w:br/>
        <w:t>в подпункте 2.6.1.1 подпункта 2.6.1 пункта 2.6 настоящего административного регламента).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Неполучение или несвоевременное получение документов, запрошенных </w:t>
      </w:r>
      <w:r>
        <w:rPr>
          <w:rFonts w:ascii="PT Astra Serif" w:hAnsi="PT Astra Serif"/>
          <w:sz w:val="26"/>
          <w:szCs w:val="26"/>
          <w:lang w:val="ru-RU"/>
        </w:rPr>
        <w:br/>
        <w:t>в соответствии с пунктом 2.6 настоящего административного регламента, не может являться основанием для отказа в выдаче разрешения на строительство.</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2.8.3. Основаниями для отказа во внесении изменений в разрешение </w:t>
      </w:r>
      <w:r>
        <w:rPr>
          <w:rFonts w:ascii="PT Astra Serif" w:hAnsi="PT Astra Serif"/>
          <w:sz w:val="26"/>
          <w:szCs w:val="26"/>
          <w:lang w:val="ru-RU"/>
        </w:rPr>
        <w:br/>
        <w:t>на строительство являются:</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«а» - «г» подпункта 2.6.2.1 </w:t>
      </w:r>
      <w:r>
        <w:rPr>
          <w:rFonts w:ascii="PT Astra Serif" w:hAnsi="PT Astra Serif"/>
          <w:sz w:val="26"/>
          <w:szCs w:val="26"/>
          <w:lang w:val="ru-RU"/>
        </w:rPr>
        <w:br/>
        <w:t xml:space="preserve">подпункта 2.6.2 пункта 2.6 настоящего административного регламента, </w:t>
      </w:r>
      <w:r>
        <w:rPr>
          <w:rFonts w:ascii="PT Astra Serif" w:hAnsi="PT Astra Serif"/>
          <w:sz w:val="26"/>
          <w:szCs w:val="26"/>
          <w:lang w:val="ru-RU"/>
        </w:rPr>
        <w:br/>
        <w:t xml:space="preserve">или отсутствие правоустанавливающего документа на земельный участок в случае, указанном в абзаце девятом подпункта 2.6.2.1, либо отсутствие документов, предусмотренных подпунктом 2.6.1 пункта 2.6 настоящего административного регламента (за исключением документов, которые заявитель вправе представить по собственной инициативе), в случае поступления заявления о внесении изменений </w:t>
      </w:r>
      <w:r>
        <w:rPr>
          <w:rFonts w:ascii="PT Astra Serif" w:hAnsi="PT Astra Serif"/>
          <w:sz w:val="26"/>
          <w:szCs w:val="26"/>
          <w:lang w:val="ru-RU"/>
        </w:rPr>
        <w:br/>
        <w:t xml:space="preserve">в разрешение на строительство, кроме заявления о внесении изменений в разрешение </w:t>
      </w:r>
      <w:r>
        <w:rPr>
          <w:rFonts w:ascii="PT Astra Serif" w:hAnsi="PT Astra Serif"/>
          <w:sz w:val="26"/>
          <w:szCs w:val="26"/>
          <w:lang w:val="ru-RU"/>
        </w:rPr>
        <w:br/>
        <w:t>на строительство исключительно в связи с продлением срока действия такого разрешения;</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 недостоверность сведений, указанных в уведомлении о переходе прав </w:t>
      </w:r>
      <w:r>
        <w:rPr>
          <w:rFonts w:ascii="PT Astra Serif" w:hAnsi="PT Astra Serif"/>
          <w:sz w:val="26"/>
          <w:szCs w:val="26"/>
          <w:lang w:val="ru-RU"/>
        </w:rPr>
        <w:br/>
        <w:t>на земельный участок, права пользования недрами, об образовании земельного участка;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подпункта 2.6.2 пункта 2.6 настоящего административного регламента. При этом градостроительный план земельного участка должен быть выдан не ранее чем </w:t>
      </w:r>
      <w:r>
        <w:rPr>
          <w:rFonts w:ascii="PT Astra Serif" w:hAnsi="PT Astra Serif"/>
          <w:sz w:val="26"/>
          <w:szCs w:val="26"/>
          <w:lang w:val="ru-RU"/>
        </w:rPr>
        <w:br/>
        <w:t>за три года до дня направления уведомления, указанного в абзаце первом подпункта 2.6.2.1 настоящего административного регламента;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w:t>
      </w:r>
      <w:r>
        <w:rPr>
          <w:rFonts w:ascii="PT Astra Serif" w:hAnsi="PT Astra Serif"/>
          <w:sz w:val="26"/>
          <w:szCs w:val="26"/>
          <w:lang w:val="ru-RU"/>
        </w:rPr>
        <w:br/>
        <w:t xml:space="preserve">о внесении изменений в разрешение на строительство исключительно в связи </w:t>
      </w:r>
      <w:r>
        <w:rPr>
          <w:rFonts w:ascii="PT Astra Serif" w:hAnsi="PT Astra Serif"/>
          <w:sz w:val="26"/>
          <w:szCs w:val="26"/>
          <w:lang w:val="ru-RU"/>
        </w:rPr>
        <w:br/>
        <w:t xml:space="preserve">с продлением срока действия такого разрешения. В случае представления для внесения изменений в разрешение на строительство градостроительного плана </w:t>
      </w:r>
      <w:r>
        <w:rPr>
          <w:rFonts w:ascii="PT Astra Serif" w:hAnsi="PT Astra Serif"/>
          <w:sz w:val="26"/>
          <w:szCs w:val="26"/>
          <w:lang w:val="ru-RU"/>
        </w:rPr>
        <w:lastRenderedPageBreak/>
        <w:t>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5) 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Pr>
          <w:rFonts w:ascii="PT Astra Serif" w:hAnsi="PT Astra Serif"/>
          <w:sz w:val="26"/>
          <w:szCs w:val="26"/>
          <w:lang w:val="ru-RU"/>
        </w:rPr>
        <w:br/>
        <w:t xml:space="preserve">в разрешение на строительство, в случае, предусмотренном подпунктом 3 подпункта 2.6.2 пункта 2.6 настоящего административного регламента, или </w:t>
      </w:r>
      <w:r>
        <w:rPr>
          <w:rFonts w:ascii="PT Astra Serif" w:hAnsi="PT Astra Serif"/>
          <w:sz w:val="26"/>
          <w:szCs w:val="26"/>
          <w:lang w:val="ru-RU"/>
        </w:rPr>
        <w:br/>
        <w:t xml:space="preserve">в случае поступления заявления о внесении изменений в разрешение </w:t>
      </w:r>
      <w:r>
        <w:rPr>
          <w:rFonts w:ascii="PT Astra Serif" w:hAnsi="PT Astra Serif"/>
          <w:sz w:val="26"/>
          <w:szCs w:val="26"/>
          <w:lang w:val="ru-RU"/>
        </w:rPr>
        <w:br/>
        <w:t xml:space="preserve">на строительство, кроме заявления о внесении изменений в разрешение </w:t>
      </w:r>
      <w:r>
        <w:rPr>
          <w:rFonts w:ascii="PT Astra Serif" w:hAnsi="PT Astra Serif"/>
          <w:sz w:val="26"/>
          <w:szCs w:val="26"/>
          <w:lang w:val="ru-RU"/>
        </w:rPr>
        <w:br/>
        <w:t>на строительство исключительно в связи с продлением срока действия такого разрешения;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Pr>
          <w:rFonts w:ascii="PT Astra Serif" w:hAnsi="PT Astra Serif"/>
          <w:sz w:val="26"/>
          <w:szCs w:val="26"/>
          <w:lang w:val="ru-RU"/>
        </w:rPr>
        <w:br/>
        <w:t xml:space="preserve">от предельных параметров разрешённого строительства, реконструкции, в случае поступления заявления застройщика о внесении изменений в разрешение </w:t>
      </w:r>
      <w:r>
        <w:rPr>
          <w:rFonts w:ascii="PT Astra Serif" w:hAnsi="PT Astra Serif"/>
          <w:sz w:val="26"/>
          <w:szCs w:val="26"/>
          <w:lang w:val="ru-RU"/>
        </w:rPr>
        <w:br/>
        <w:t xml:space="preserve">на строительство, кроме заявления о внесении изменений в разрешение </w:t>
      </w:r>
      <w:r>
        <w:rPr>
          <w:rFonts w:ascii="PT Astra Serif" w:hAnsi="PT Astra Serif"/>
          <w:sz w:val="26"/>
          <w:szCs w:val="26"/>
          <w:lang w:val="ru-RU"/>
        </w:rPr>
        <w:br/>
        <w:t xml:space="preserve">на строительство исключительно в связи с продлением срока действия такого разрешения; </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w:t>
      </w:r>
      <w:r>
        <w:rPr>
          <w:rFonts w:ascii="PT Astra Serif" w:hAnsi="PT Astra Serif"/>
          <w:sz w:val="26"/>
          <w:szCs w:val="26"/>
          <w:lang w:val="ru-RU"/>
        </w:rPr>
        <w:br/>
        <w:t>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w:t>
      </w:r>
      <w:r>
        <w:rPr>
          <w:rFonts w:ascii="PT Astra Serif" w:hAnsi="PT Astra Serif"/>
          <w:sz w:val="26"/>
          <w:szCs w:val="26"/>
          <w:lang w:val="ru-RU"/>
        </w:rPr>
        <w:br/>
        <w:t xml:space="preserve">в случае, если внесение изменений в разрешение на строительство связано </w:t>
      </w:r>
      <w:r>
        <w:rPr>
          <w:rFonts w:ascii="PT Astra Serif" w:hAnsi="PT Astra Serif"/>
          <w:sz w:val="26"/>
          <w:szCs w:val="26"/>
          <w:lang w:val="ru-RU"/>
        </w:rPr>
        <w:br/>
        <w:t xml:space="preserve">с продлением срока действия разрешения на строительство. 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w:t>
      </w:r>
      <w:r>
        <w:rPr>
          <w:rFonts w:ascii="PT Astra Serif" w:hAnsi="PT Astra Serif"/>
          <w:sz w:val="26"/>
          <w:szCs w:val="26"/>
          <w:lang w:val="ru-RU"/>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w:t>
      </w:r>
      <w:r>
        <w:rPr>
          <w:rFonts w:ascii="PT Astra Serif" w:hAnsi="PT Astra Serif"/>
          <w:sz w:val="26"/>
          <w:szCs w:val="26"/>
          <w:lang w:val="ru-RU"/>
        </w:rPr>
        <w:br/>
        <w:t>на строительство.</w:t>
      </w:r>
    </w:p>
    <w:p w:rsidR="006530D3" w:rsidRDefault="006530D3">
      <w:pPr>
        <w:widowControl w:val="0"/>
        <w:ind w:firstLine="709"/>
        <w:jc w:val="both"/>
        <w:rPr>
          <w:rFonts w:ascii="PT Astra Serif" w:hAnsi="PT Astra Serif"/>
          <w:sz w:val="26"/>
          <w:szCs w:val="26"/>
          <w:lang w:val="ru-RU"/>
        </w:rPr>
      </w:pP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 xml:space="preserve">2.9. Размер платы, взимаемой с заявителя при предоставлении </w:t>
      </w: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муниципальной услуги, и способы её взимания</w:t>
      </w:r>
    </w:p>
    <w:p w:rsidR="006530D3" w:rsidRDefault="006530D3">
      <w:pPr>
        <w:spacing w:after="1" w:line="280" w:lineRule="atLeast"/>
        <w:ind w:firstLine="709"/>
        <w:jc w:val="both"/>
        <w:rPr>
          <w:rFonts w:ascii="PT Astra Serif" w:hAnsi="PT Astra Serif"/>
          <w:sz w:val="26"/>
          <w:szCs w:val="26"/>
          <w:lang w:val="ru-RU"/>
        </w:rPr>
      </w:pP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rsidR="006530D3" w:rsidRDefault="006530D3">
      <w:pPr>
        <w:widowControl w:val="0"/>
        <w:ind w:firstLine="709"/>
        <w:jc w:val="both"/>
        <w:rPr>
          <w:rFonts w:ascii="PT Astra Serif" w:hAnsi="PT Astra Serif"/>
          <w:sz w:val="26"/>
          <w:szCs w:val="26"/>
          <w:lang w:val="ru-RU"/>
        </w:rPr>
      </w:pP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 xml:space="preserve">2.10. Максимальный срок ожидания в очереди при подаче запроса </w:t>
      </w:r>
      <w:r>
        <w:rPr>
          <w:rFonts w:ascii="PT Astra Serif" w:hAnsi="PT Astra Serif"/>
          <w:b/>
          <w:sz w:val="26"/>
          <w:szCs w:val="26"/>
          <w:lang w:val="ru-RU"/>
        </w:rPr>
        <w:br/>
        <w:t>о предоставлении муниципальной услуги и при получении результата предоставления муниципальной услуги</w:t>
      </w:r>
    </w:p>
    <w:p w:rsidR="006530D3" w:rsidRDefault="006530D3">
      <w:pPr>
        <w:widowControl w:val="0"/>
        <w:ind w:firstLine="709"/>
        <w:jc w:val="both"/>
        <w:rPr>
          <w:rFonts w:ascii="PT Astra Serif" w:hAnsi="PT Astra Serif"/>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ожидания в очереди заявителем при подаче запроса </w:t>
      </w:r>
      <w:r>
        <w:rPr>
          <w:rFonts w:ascii="PT Astra Serif" w:hAnsi="PT Astra Serif"/>
          <w:sz w:val="26"/>
          <w:szCs w:val="26"/>
          <w:lang w:val="ru-RU"/>
        </w:rPr>
        <w:br/>
        <w:t>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rsidR="006530D3" w:rsidRDefault="006530D3">
      <w:pPr>
        <w:widowControl w:val="0"/>
        <w:ind w:firstLine="709"/>
        <w:jc w:val="both"/>
        <w:rPr>
          <w:rFonts w:ascii="PT Astra Serif" w:hAnsi="PT Astra Serif"/>
          <w:sz w:val="26"/>
          <w:szCs w:val="26"/>
          <w:lang w:val="ru-RU"/>
        </w:rPr>
      </w:pP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 xml:space="preserve">2.11. Срок регистрации запроса заявителя о предоставлении </w:t>
      </w: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муниципальной услуги</w:t>
      </w:r>
    </w:p>
    <w:p w:rsidR="006530D3" w:rsidRDefault="006530D3">
      <w:pPr>
        <w:widowControl w:val="0"/>
        <w:ind w:firstLine="709"/>
        <w:jc w:val="both"/>
        <w:rPr>
          <w:rFonts w:ascii="PT Astra Serif" w:hAnsi="PT Astra Serif"/>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Регистрация заявления о предоставлении муниципальной услуги осуществляется в течение 1 (одного) рабочего дня со дня поступления запроса </w:t>
      </w:r>
      <w:r>
        <w:rPr>
          <w:rFonts w:ascii="PT Astra Serif" w:hAnsi="PT Astra Serif"/>
          <w:sz w:val="26"/>
          <w:szCs w:val="26"/>
          <w:lang w:val="ru-RU"/>
        </w:rPr>
        <w:br/>
        <w:t>в уполномоченный орган.</w:t>
      </w:r>
    </w:p>
    <w:p w:rsidR="006530D3" w:rsidRDefault="006530D3">
      <w:pPr>
        <w:widowControl w:val="0"/>
        <w:ind w:firstLine="709"/>
        <w:jc w:val="both"/>
        <w:rPr>
          <w:rFonts w:ascii="PT Astra Serif" w:hAnsi="PT Astra Serif"/>
          <w:sz w:val="26"/>
          <w:szCs w:val="26"/>
          <w:lang w:val="ru-RU"/>
        </w:rPr>
      </w:pP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PT Astra Serif" w:hAnsi="PT Astra Serif"/>
          <w:b/>
          <w:sz w:val="26"/>
          <w:szCs w:val="26"/>
          <w:lang w:val="ru-RU"/>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30D3" w:rsidRDefault="006530D3">
      <w:pPr>
        <w:ind w:firstLine="700"/>
        <w:jc w:val="both"/>
        <w:outlineLvl w:val="1"/>
        <w:rPr>
          <w:rFonts w:ascii="PT Astra Serif" w:hAnsi="PT Astra Serif"/>
          <w:sz w:val="26"/>
          <w:szCs w:val="26"/>
          <w:lang w:val="ru-RU"/>
        </w:rPr>
      </w:pP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 xml:space="preserve">2.12.1. Помещения, предназначенные для ознакомления заявителей </w:t>
      </w:r>
      <w:r>
        <w:rPr>
          <w:rFonts w:ascii="PT Astra Serif" w:hAnsi="PT Astra Serif"/>
          <w:sz w:val="26"/>
          <w:szCs w:val="26"/>
          <w:lang w:val="ru-RU"/>
        </w:rPr>
        <w:br/>
        <w:t>с информационными материалами, оборудуются информационными стендами.</w:t>
      </w: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номера кабинета;</w:t>
      </w: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графика работы.</w:t>
      </w:r>
    </w:p>
    <w:p w:rsidR="006530D3" w:rsidRDefault="002457AB">
      <w:pPr>
        <w:ind w:firstLine="700"/>
        <w:jc w:val="both"/>
        <w:outlineLvl w:val="1"/>
        <w:rPr>
          <w:rFonts w:ascii="PT Astra Serif" w:hAnsi="PT Astra Serif"/>
          <w:sz w:val="26"/>
          <w:szCs w:val="26"/>
          <w:lang w:val="ru-RU"/>
        </w:rPr>
      </w:pPr>
      <w:r>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6530D3" w:rsidRDefault="006530D3">
      <w:pPr>
        <w:widowControl w:val="0"/>
        <w:ind w:firstLine="709"/>
        <w:rPr>
          <w:rFonts w:ascii="PT Astra Serif" w:hAnsi="PT Astra Serif"/>
          <w:sz w:val="26"/>
          <w:szCs w:val="26"/>
          <w:lang w:val="ru-RU"/>
        </w:rPr>
      </w:pP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2.13. Показатели доступности и качества муниципальных услуг</w:t>
      </w:r>
    </w:p>
    <w:p w:rsidR="006530D3" w:rsidRDefault="006530D3">
      <w:pPr>
        <w:widowControl w:val="0"/>
        <w:ind w:firstLine="709"/>
        <w:jc w:val="both"/>
        <w:rPr>
          <w:rFonts w:ascii="PT Astra Serif" w:hAnsi="PT Astra Serif"/>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Показателями доступности и качества муниципальной услуги являются: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возможность получения заявителем информации о порядке предоставления муниципальной услуги на официальном сайте уполномоченного органа, Едином </w:t>
      </w:r>
      <w:r>
        <w:rPr>
          <w:rFonts w:ascii="PT Astra Serif" w:hAnsi="PT Astra Serif"/>
          <w:sz w:val="26"/>
          <w:szCs w:val="26"/>
          <w:lang w:val="ru-RU"/>
        </w:rPr>
        <w:lastRenderedPageBreak/>
        <w:t>портале;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28">
        <w:r>
          <w:rPr>
            <w:rStyle w:val="-"/>
            <w:rFonts w:ascii="PT Astra Serif" w:hAnsi="PT Astra Serif"/>
            <w:color w:val="auto"/>
            <w:sz w:val="26"/>
            <w:szCs w:val="26"/>
            <w:lang w:val="ru-RU"/>
          </w:rPr>
          <w:t>https://vashkontrol.ru/)</w:t>
        </w:r>
        <w:r>
          <w:rPr>
            <w:rStyle w:val="ae"/>
            <w:rFonts w:ascii="PT Astra Serif" w:hAnsi="PT Astra Serif"/>
            <w:sz w:val="26"/>
            <w:szCs w:val="26"/>
            <w:u w:val="single"/>
            <w:lang w:val="ru-RU"/>
          </w:rPr>
          <w:footnoteReference w:id="3"/>
        </w:r>
      </w:hyperlink>
      <w:r>
        <w:rPr>
          <w:rFonts w:ascii="PT Astra Serif" w:hAnsi="PT Astra Serif"/>
          <w:sz w:val="26"/>
          <w:szCs w:val="26"/>
          <w:lang w:val="ru-RU"/>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возможность записи на приём для подачи запроса о предоставлении муниципальной услуги в уполномоченный орган (при личном посещении либо </w:t>
      </w:r>
      <w:r>
        <w:rPr>
          <w:rFonts w:ascii="PT Astra Serif" w:hAnsi="PT Astra Serif"/>
          <w:sz w:val="26"/>
          <w:szCs w:val="26"/>
          <w:lang w:val="ru-RU"/>
        </w:rPr>
        <w:br/>
        <w:t>по телефону);</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Продолжительность взаимодействия – не более 30 (тридцати) минут.</w:t>
      </w:r>
    </w:p>
    <w:p w:rsidR="006530D3" w:rsidRDefault="006530D3">
      <w:pPr>
        <w:widowControl w:val="0"/>
        <w:ind w:firstLine="709"/>
        <w:jc w:val="both"/>
        <w:rPr>
          <w:rFonts w:ascii="PT Astra Serif" w:hAnsi="PT Astra Serif"/>
          <w:sz w:val="26"/>
          <w:szCs w:val="26"/>
          <w:lang w:val="ru-RU"/>
        </w:rPr>
      </w:pP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 xml:space="preserve">2.14. Иные требования, в том числе учитывающие особенности </w:t>
      </w:r>
    </w:p>
    <w:p w:rsidR="006530D3" w:rsidRDefault="002457AB">
      <w:pPr>
        <w:widowControl w:val="0"/>
        <w:jc w:val="center"/>
        <w:rPr>
          <w:rFonts w:ascii="PT Astra Serif" w:hAnsi="PT Astra Serif"/>
          <w:b/>
          <w:sz w:val="26"/>
          <w:szCs w:val="26"/>
          <w:lang w:val="ru-RU"/>
        </w:rPr>
      </w:pPr>
      <w:r>
        <w:rPr>
          <w:rFonts w:ascii="PT Astra Serif" w:hAnsi="PT Astra Serif"/>
          <w:b/>
          <w:sz w:val="26"/>
          <w:szCs w:val="26"/>
          <w:lang w:val="ru-RU"/>
        </w:rPr>
        <w:t xml:space="preserve">предоставления муниципальных услуг в многофункциональных центрах </w:t>
      </w:r>
      <w:r>
        <w:rPr>
          <w:rFonts w:ascii="PT Astra Serif" w:hAnsi="PT Astra Serif"/>
          <w:b/>
          <w:sz w:val="26"/>
          <w:szCs w:val="26"/>
          <w:lang w:val="ru-RU"/>
        </w:rPr>
        <w:br/>
        <w:t>и особенности предоставления муниципальных услуг в электронной форме</w:t>
      </w:r>
    </w:p>
    <w:p w:rsidR="006530D3" w:rsidRDefault="006530D3">
      <w:pPr>
        <w:widowControl w:val="0"/>
        <w:ind w:firstLine="709"/>
        <w:jc w:val="both"/>
        <w:rPr>
          <w:rFonts w:ascii="PT Astra Serif" w:hAnsi="PT Astra Serif"/>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Предоставление муниципальной услуги осуществляется </w:t>
      </w:r>
      <w:r>
        <w:rPr>
          <w:rFonts w:ascii="PT Astra Serif" w:hAnsi="PT Astra Serif"/>
          <w:sz w:val="26"/>
          <w:szCs w:val="26"/>
          <w:lang w:val="ru-RU"/>
        </w:rPr>
        <w:br/>
        <w:t>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Муниципальная услуга не предоставляется по экстерриториальному принципу.</w:t>
      </w:r>
    </w:p>
    <w:p w:rsidR="006530D3" w:rsidRDefault="002457AB" w:rsidP="00281D02">
      <w:pPr>
        <w:widowControl w:val="0"/>
        <w:ind w:firstLine="709"/>
        <w:jc w:val="both"/>
        <w:rPr>
          <w:rFonts w:ascii="PT Astra Serif" w:hAnsi="PT Astra Serif"/>
          <w:i/>
          <w:szCs w:val="26"/>
          <w:lang w:val="ru-RU"/>
        </w:rPr>
      </w:pPr>
      <w:r>
        <w:rPr>
          <w:rFonts w:ascii="PT Astra Serif" w:hAnsi="PT Astra Serif"/>
          <w:sz w:val="26"/>
          <w:szCs w:val="26"/>
          <w:lang w:val="ru-RU"/>
        </w:rPr>
        <w:t xml:space="preserve">Предоставление муниципальной услуги посредством комплексного запроса </w:t>
      </w:r>
      <w:r>
        <w:rPr>
          <w:rFonts w:ascii="PT Astra Serif" w:hAnsi="PT Astra Serif"/>
          <w:sz w:val="26"/>
          <w:szCs w:val="26"/>
          <w:lang w:val="ru-RU"/>
        </w:rPr>
        <w:br/>
        <w:t xml:space="preserve">в ОГКУ «Правительство для граждан» </w:t>
      </w:r>
      <w:r w:rsidR="00281D02">
        <w:rPr>
          <w:rFonts w:ascii="PT Astra Serif" w:hAnsi="PT Astra Serif"/>
          <w:sz w:val="26"/>
          <w:szCs w:val="26"/>
          <w:lang w:val="ru-RU"/>
        </w:rPr>
        <w:t>осуществляется</w:t>
      </w:r>
      <w:r>
        <w:rPr>
          <w:rFonts w:ascii="PT Astra Serif" w:hAnsi="PT Astra Serif"/>
          <w:i/>
          <w:szCs w:val="26"/>
          <w:lang w:val="ru-RU"/>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6530D3" w:rsidRDefault="006530D3">
      <w:pPr>
        <w:widowControl w:val="0"/>
        <w:ind w:firstLine="709"/>
        <w:jc w:val="both"/>
        <w:rPr>
          <w:rFonts w:ascii="PT Astra Serif" w:hAnsi="PT Astra Serif"/>
          <w:b/>
          <w:sz w:val="26"/>
          <w:szCs w:val="26"/>
          <w:lang w:val="ru-RU"/>
        </w:rPr>
      </w:pPr>
    </w:p>
    <w:p w:rsidR="006530D3" w:rsidRDefault="002457AB">
      <w:pPr>
        <w:ind w:firstLine="709"/>
        <w:jc w:val="center"/>
        <w:rPr>
          <w:rFonts w:ascii="PT Astra Serif" w:hAnsi="PT Astra Serif"/>
          <w:b/>
          <w:sz w:val="26"/>
          <w:szCs w:val="26"/>
          <w:lang w:val="ru-RU"/>
        </w:rPr>
      </w:pPr>
      <w:r>
        <w:rPr>
          <w:rFonts w:ascii="PT Astra Serif" w:hAnsi="PT Astra Serif"/>
          <w:b/>
          <w:sz w:val="26"/>
          <w:szCs w:val="26"/>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Pr>
          <w:rFonts w:ascii="PT Astra Serif" w:hAnsi="PT Astra Serif"/>
          <w:b/>
          <w:sz w:val="26"/>
          <w:szCs w:val="26"/>
          <w:lang w:val="ru-RU"/>
        </w:rPr>
        <w:lastRenderedPageBreak/>
        <w:t xml:space="preserve">выполнения административных процедур в электронной форме, а также особенности выполнения административных процедур </w:t>
      </w:r>
    </w:p>
    <w:p w:rsidR="006530D3" w:rsidRDefault="002457AB">
      <w:pPr>
        <w:ind w:firstLine="709"/>
        <w:jc w:val="center"/>
        <w:rPr>
          <w:rFonts w:ascii="PT Astra Serif" w:hAnsi="PT Astra Serif"/>
          <w:b/>
          <w:sz w:val="26"/>
          <w:szCs w:val="26"/>
          <w:lang w:val="ru-RU"/>
        </w:rPr>
      </w:pPr>
      <w:r>
        <w:rPr>
          <w:rFonts w:ascii="PT Astra Serif" w:hAnsi="PT Astra Serif"/>
          <w:b/>
          <w:sz w:val="26"/>
          <w:szCs w:val="26"/>
          <w:lang w:val="ru-RU"/>
        </w:rPr>
        <w:t>в многофункциональном центре</w:t>
      </w:r>
    </w:p>
    <w:p w:rsidR="006530D3" w:rsidRDefault="006530D3">
      <w:pPr>
        <w:ind w:firstLine="709"/>
        <w:jc w:val="center"/>
        <w:rPr>
          <w:rFonts w:ascii="PT Astra Serif" w:hAnsi="PT Astra Serif"/>
          <w:b/>
          <w:sz w:val="26"/>
          <w:szCs w:val="26"/>
          <w:lang w:val="ru-RU"/>
        </w:rPr>
      </w:pPr>
    </w:p>
    <w:p w:rsidR="006530D3" w:rsidRDefault="002457AB">
      <w:pPr>
        <w:ind w:firstLine="709"/>
        <w:rPr>
          <w:rFonts w:ascii="PT Astra Serif" w:hAnsi="PT Astra Serif"/>
          <w:b/>
          <w:sz w:val="26"/>
          <w:szCs w:val="26"/>
          <w:lang w:val="ru-RU"/>
        </w:rPr>
      </w:pPr>
      <w:r>
        <w:rPr>
          <w:rFonts w:ascii="PT Astra Serif" w:hAnsi="PT Astra Serif"/>
          <w:b/>
          <w:sz w:val="26"/>
          <w:szCs w:val="26"/>
          <w:lang w:val="ru-RU"/>
        </w:rPr>
        <w:t>3.1. Исчерпывающие перечни административных процедур</w:t>
      </w:r>
    </w:p>
    <w:p w:rsidR="006530D3" w:rsidRDefault="002457AB">
      <w:pPr>
        <w:widowControl w:val="0"/>
        <w:ind w:firstLine="709"/>
        <w:jc w:val="both"/>
        <w:rPr>
          <w:rFonts w:ascii="PT Astra Serif" w:hAnsi="PT Astra Serif"/>
          <w:b/>
          <w:sz w:val="26"/>
          <w:szCs w:val="26"/>
          <w:lang w:val="ru-RU"/>
        </w:rPr>
      </w:pPr>
      <w:bookmarkStart w:id="10" w:name="Par625"/>
      <w:bookmarkStart w:id="11" w:name="Par600"/>
      <w:bookmarkEnd w:id="10"/>
      <w:bookmarkEnd w:id="11"/>
      <w:r>
        <w:rPr>
          <w:rFonts w:ascii="PT Astra Serif" w:hAnsi="PT Astra Serif"/>
          <w:b/>
          <w:sz w:val="26"/>
          <w:szCs w:val="26"/>
          <w:lang w:val="ru-RU"/>
        </w:rPr>
        <w:t>3.1.1. Исчерпывающий перечень административных процедур предоставления муниципальной услуги в уполномоченном органе.</w:t>
      </w:r>
    </w:p>
    <w:p w:rsidR="006530D3" w:rsidRDefault="002457AB">
      <w:pPr>
        <w:widowControl w:val="0"/>
        <w:ind w:firstLine="709"/>
        <w:jc w:val="both"/>
        <w:rPr>
          <w:rFonts w:ascii="PT Astra Serif" w:hAnsi="PT Astra Serif"/>
          <w:b/>
          <w:sz w:val="26"/>
          <w:szCs w:val="26"/>
          <w:lang w:val="ru-RU"/>
        </w:rPr>
      </w:pPr>
      <w:r>
        <w:rPr>
          <w:rFonts w:ascii="PT Astra Serif" w:hAnsi="PT Astra Serif"/>
          <w:sz w:val="26"/>
          <w:szCs w:val="26"/>
          <w:lang w:val="ru-RU"/>
        </w:rPr>
        <w:t xml:space="preserve">3.1.1.1. </w:t>
      </w:r>
      <w:r>
        <w:rPr>
          <w:rFonts w:ascii="PT Astra Serif" w:hAnsi="PT Astra Serif"/>
          <w:bCs/>
          <w:sz w:val="26"/>
          <w:szCs w:val="26"/>
          <w:lang w:val="ru-RU"/>
        </w:rPr>
        <w:t xml:space="preserve">В части выдачи </w:t>
      </w:r>
      <w:r>
        <w:rPr>
          <w:rFonts w:ascii="PT Astra Serif" w:hAnsi="PT Astra Serif"/>
          <w:sz w:val="26"/>
          <w:szCs w:val="26"/>
          <w:lang w:val="ru-RU"/>
        </w:rPr>
        <w:t>разрешения на строительство:</w:t>
      </w:r>
    </w:p>
    <w:p w:rsidR="006530D3" w:rsidRDefault="002457AB">
      <w:pPr>
        <w:ind w:firstLine="709"/>
        <w:jc w:val="both"/>
        <w:rPr>
          <w:rFonts w:ascii="PT Astra Serif" w:hAnsi="PT Astra Serif"/>
          <w:sz w:val="27"/>
          <w:szCs w:val="27"/>
          <w:lang w:val="ru-RU"/>
        </w:rPr>
      </w:pPr>
      <w:r>
        <w:rPr>
          <w:rFonts w:ascii="PT Astra Serif" w:hAnsi="PT Astra Serif"/>
          <w:sz w:val="27"/>
          <w:szCs w:val="27"/>
          <w:lang w:val="ru-RU"/>
        </w:rPr>
        <w:t>1) приём и регистрация заявления о предоставлении муниципальной услуги и направление его на исполнение;</w:t>
      </w:r>
    </w:p>
    <w:p w:rsidR="006530D3" w:rsidRDefault="002457AB">
      <w:pPr>
        <w:ind w:firstLine="709"/>
        <w:jc w:val="both"/>
        <w:rPr>
          <w:rFonts w:ascii="PT Astra Serif" w:hAnsi="PT Astra Serif"/>
          <w:sz w:val="27"/>
          <w:szCs w:val="27"/>
          <w:lang w:val="ru-RU"/>
        </w:rPr>
      </w:pPr>
      <w:r>
        <w:rPr>
          <w:rFonts w:ascii="PT Astra Serif" w:hAnsi="PT Astra Serif"/>
          <w:sz w:val="27"/>
          <w:szCs w:val="27"/>
          <w:lang w:val="ru-RU"/>
        </w:rPr>
        <w:t>2) рассмотрение заявления, проведение проверки представленных документов, формирование и направление межведомственных запросов;</w:t>
      </w:r>
    </w:p>
    <w:p w:rsidR="006530D3" w:rsidRDefault="002457AB">
      <w:pPr>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 уведомление о готовности результата предоставления муниципальной услуги, выдача результата предоставления муниципальной услуги.</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3.1.1.2. В части внесения изменений в разрешение на строительство:</w:t>
      </w:r>
    </w:p>
    <w:p w:rsidR="006530D3" w:rsidRDefault="002457AB">
      <w:pPr>
        <w:ind w:firstLine="709"/>
        <w:jc w:val="both"/>
        <w:rPr>
          <w:rFonts w:ascii="PT Astra Serif" w:hAnsi="PT Astra Serif"/>
          <w:sz w:val="27"/>
          <w:szCs w:val="27"/>
          <w:lang w:val="ru-RU"/>
        </w:rPr>
      </w:pPr>
      <w:r>
        <w:rPr>
          <w:rFonts w:ascii="PT Astra Serif" w:hAnsi="PT Astra Serif"/>
          <w:sz w:val="27"/>
          <w:szCs w:val="27"/>
          <w:lang w:val="ru-RU"/>
        </w:rPr>
        <w:t>1) приём и регистрация заявления (уведомления) для предоставления муниципальной услуги и направление его на исполнение;</w:t>
      </w:r>
    </w:p>
    <w:p w:rsidR="006530D3" w:rsidRDefault="002457AB">
      <w:pPr>
        <w:ind w:firstLine="709"/>
        <w:jc w:val="both"/>
        <w:rPr>
          <w:rFonts w:ascii="PT Astra Serif" w:hAnsi="PT Astra Serif"/>
          <w:sz w:val="27"/>
          <w:szCs w:val="27"/>
          <w:lang w:val="ru-RU"/>
        </w:rPr>
      </w:pPr>
      <w:r>
        <w:rPr>
          <w:rFonts w:ascii="PT Astra Serif" w:hAnsi="PT Astra Serif"/>
          <w:sz w:val="27"/>
          <w:szCs w:val="27"/>
          <w:lang w:val="ru-RU"/>
        </w:rPr>
        <w:t>2) рассмотрение заявления (уведомления), проведение проверки представленных документов, формирование и направление межведомственных запросов;</w:t>
      </w:r>
    </w:p>
    <w:p w:rsidR="006530D3" w:rsidRDefault="002457AB">
      <w:pPr>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 уведомление о готовности результата предоставления муниципальной услуги, выдача результата предоставления муниципальной услуги.</w:t>
      </w:r>
    </w:p>
    <w:p w:rsidR="006530D3" w:rsidRDefault="002457AB">
      <w:pPr>
        <w:widowControl w:val="0"/>
        <w:tabs>
          <w:tab w:val="left" w:pos="8250"/>
        </w:tabs>
        <w:ind w:firstLine="709"/>
        <w:jc w:val="both"/>
        <w:rPr>
          <w:rFonts w:ascii="PT Astra Serif" w:hAnsi="PT Astra Serif"/>
          <w:b/>
          <w:sz w:val="26"/>
          <w:szCs w:val="26"/>
          <w:lang w:val="ru-RU"/>
        </w:rPr>
      </w:pPr>
      <w:r>
        <w:rPr>
          <w:rFonts w:ascii="PT Astra Serif" w:hAnsi="PT Astra Serif"/>
          <w:b/>
          <w:sz w:val="26"/>
          <w:szCs w:val="26"/>
          <w:lang w:val="ru-RU"/>
        </w:rPr>
        <w:t>3.1.2. Исчерпывающий перечень административных процедур при предоставлении муниципальной услуги в электронной форме: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3) получение заявителем сведений о ходе выполнения запроса </w:t>
      </w:r>
      <w:r>
        <w:rPr>
          <w:rFonts w:ascii="PT Astra Serif" w:hAnsi="PT Astra Serif"/>
          <w:sz w:val="26"/>
          <w:szCs w:val="26"/>
          <w:lang w:val="ru-RU"/>
        </w:rPr>
        <w:br/>
        <w:t>о предоставлении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 не осуществляются.</w:t>
      </w:r>
    </w:p>
    <w:p w:rsidR="006530D3" w:rsidRDefault="002457AB">
      <w:pPr>
        <w:widowControl w:val="0"/>
        <w:ind w:firstLine="709"/>
        <w:jc w:val="both"/>
        <w:rPr>
          <w:rFonts w:ascii="PT Astra Serif" w:hAnsi="PT Astra Serif"/>
          <w:b/>
          <w:sz w:val="26"/>
          <w:szCs w:val="26"/>
          <w:lang w:val="ru-RU"/>
        </w:rPr>
      </w:pPr>
      <w:r>
        <w:rPr>
          <w:rFonts w:ascii="PT Astra Serif" w:hAnsi="PT Astra Serif"/>
          <w:b/>
          <w:sz w:val="26"/>
          <w:szCs w:val="26"/>
          <w:lang w:val="ru-RU"/>
        </w:rPr>
        <w:t>3.1.3. Исчерпывающий перечень административных процедур, выполняемых ОГКУ «Правительство для граждан»:</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1) информирование заявителей о порядке предоставления муниципальной </w:t>
      </w:r>
      <w:r>
        <w:rPr>
          <w:rFonts w:ascii="PT Astra Serif" w:hAnsi="PT Astra Serif"/>
          <w:sz w:val="26"/>
          <w:szCs w:val="26"/>
          <w:lang w:val="ru-RU"/>
        </w:rPr>
        <w:lastRenderedPageBreak/>
        <w:t xml:space="preserve">услуги в многофункциональном центре, о ходе выполнения запроса </w:t>
      </w:r>
      <w:r>
        <w:rPr>
          <w:rFonts w:ascii="PT Astra Serif" w:hAnsi="PT Astra Serif"/>
          <w:sz w:val="26"/>
          <w:szCs w:val="26"/>
          <w:lang w:val="ru-RU"/>
        </w:rPr>
        <w:br/>
        <w:t xml:space="preserve">о предоставлении муниципальной услуги, по иным вопросам, связанным </w:t>
      </w:r>
      <w:r>
        <w:rPr>
          <w:rFonts w:ascii="PT Astra Serif" w:hAnsi="PT Astra Serif"/>
          <w:sz w:val="26"/>
          <w:szCs w:val="26"/>
          <w:lang w:val="ru-RU"/>
        </w:rPr>
        <w:br/>
        <w:t xml:space="preserve">с предоставлением муниципальной услуги, а также консультирование заявителей </w:t>
      </w:r>
      <w:r>
        <w:rPr>
          <w:rFonts w:ascii="PT Astra Serif" w:hAnsi="PT Astra Serif"/>
          <w:sz w:val="26"/>
          <w:szCs w:val="26"/>
          <w:lang w:val="ru-RU"/>
        </w:rPr>
        <w:br/>
        <w:t>о порядке предоставления муниципальной услуги в многофункциональном центре;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2) приём запросов заявителей о предоставлении муниципальной услуги </w:t>
      </w:r>
      <w:r>
        <w:rPr>
          <w:rFonts w:ascii="PT Astra Serif" w:hAnsi="PT Astra Serif"/>
          <w:sz w:val="26"/>
          <w:szCs w:val="26"/>
          <w:lang w:val="ru-RU"/>
        </w:rPr>
        <w:br/>
        <w:t>и иных документов, необходимых для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Pr>
          <w:rFonts w:ascii="PT Astra Serif" w:hAnsi="PT Astra Serif"/>
          <w:sz w:val="26"/>
          <w:szCs w:val="26"/>
          <w:lang w:val="ru-RU"/>
        </w:rPr>
        <w:br/>
        <w:t>в предоставлении муниципальной услуги: не осуществляется;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4) выдача заявителю результата предоставления муниципальной услуги, </w:t>
      </w:r>
      <w:r>
        <w:rPr>
          <w:rFonts w:ascii="PT Astra Serif" w:hAnsi="PT Astra Serif"/>
          <w:sz w:val="26"/>
          <w:szCs w:val="26"/>
          <w:lang w:val="ru-RU"/>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5) иные процедуры: </w:t>
      </w:r>
      <w:r w:rsidR="00F705ED">
        <w:rPr>
          <w:rFonts w:ascii="PT Astra Serif" w:hAnsi="PT Astra Serif"/>
          <w:sz w:val="26"/>
          <w:szCs w:val="26"/>
          <w:lang w:val="ru-RU"/>
        </w:rPr>
        <w:t>осуществляется</w:t>
      </w:r>
      <w:r>
        <w:rPr>
          <w:rFonts w:ascii="PT Astra Serif" w:hAnsi="PT Astra Serif"/>
          <w:sz w:val="26"/>
          <w:szCs w:val="26"/>
          <w:lang w:val="ru-RU"/>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r>
    </w:p>
    <w:p w:rsidR="006530D3" w:rsidRDefault="002457AB">
      <w:pPr>
        <w:widowControl w:val="0"/>
        <w:ind w:firstLine="709"/>
        <w:jc w:val="both"/>
        <w:rPr>
          <w:rFonts w:ascii="PT Astra Serif" w:hAnsi="PT Astra Serif"/>
          <w:b/>
          <w:sz w:val="26"/>
          <w:szCs w:val="26"/>
          <w:lang w:val="ru-RU"/>
        </w:rPr>
      </w:pPr>
      <w:r>
        <w:rPr>
          <w:rFonts w:ascii="PT Astra Serif" w:hAnsi="PT Astra Serif"/>
          <w:b/>
          <w:sz w:val="26"/>
          <w:szCs w:val="26"/>
          <w:lang w:val="ru-RU"/>
        </w:rPr>
        <w:t xml:space="preserve">3.1.4. Исчерпывающий перечень административных процедур, выполняемых при исправлении допущенных опечаток и (или) ошибок </w:t>
      </w:r>
      <w:r>
        <w:rPr>
          <w:rFonts w:ascii="PT Astra Serif" w:hAnsi="PT Astra Serif"/>
          <w:b/>
          <w:sz w:val="26"/>
          <w:szCs w:val="26"/>
          <w:lang w:val="ru-RU"/>
        </w:rPr>
        <w:br/>
        <w:t>в выданных в результате предоставления муниципальной услуги документах:</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530D3" w:rsidRDefault="006530D3">
      <w:pPr>
        <w:widowControl w:val="0"/>
        <w:ind w:firstLine="709"/>
        <w:jc w:val="both"/>
        <w:rPr>
          <w:rFonts w:ascii="PT Astra Serif" w:hAnsi="PT Astra Serif"/>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 xml:space="preserve">3.2. Порядок выполнения административных процедур </w:t>
      </w: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при предоставлении муниципальной услуги в уполномоченном органе</w:t>
      </w:r>
    </w:p>
    <w:p w:rsidR="006530D3" w:rsidRDefault="006530D3">
      <w:pPr>
        <w:widowControl w:val="0"/>
        <w:ind w:firstLine="709"/>
        <w:jc w:val="center"/>
        <w:rPr>
          <w:rFonts w:ascii="PT Astra Serif" w:hAnsi="PT Astra Serif"/>
          <w:b/>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bCs/>
          <w:sz w:val="26"/>
          <w:szCs w:val="26"/>
          <w:lang w:val="ru-RU"/>
        </w:rPr>
        <w:t xml:space="preserve">3.2.1. В части выдачи </w:t>
      </w:r>
      <w:r>
        <w:rPr>
          <w:rFonts w:ascii="PT Astra Serif" w:hAnsi="PT Astra Serif"/>
          <w:sz w:val="26"/>
          <w:szCs w:val="26"/>
          <w:lang w:val="ru-RU"/>
        </w:rPr>
        <w:t>разрешения на строительство:</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3.2.1.1. П</w:t>
      </w:r>
      <w:r>
        <w:rPr>
          <w:rFonts w:ascii="PT Astra Serif" w:hAnsi="PT Astra Serif" w:cs="Times New Roman"/>
          <w:sz w:val="27"/>
          <w:szCs w:val="27"/>
        </w:rPr>
        <w:t>риём и регистрация заявления для предоставления муниципальной услуги и направление его на исполнение</w:t>
      </w:r>
      <w:r>
        <w:rPr>
          <w:rFonts w:ascii="PT Astra Serif" w:hAnsi="PT Astra Serif" w:cs="Times New Roman"/>
          <w:sz w:val="26"/>
          <w:szCs w:val="26"/>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rsidR="006530D3" w:rsidRDefault="002457AB" w:rsidP="00F705ED">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Должностное лицо принимает и регистрирует заявление в </w:t>
      </w:r>
      <w:r w:rsidR="00F705ED">
        <w:rPr>
          <w:rFonts w:ascii="PT Astra Serif" w:hAnsi="PT Astra Serif" w:cs="Times New Roman"/>
          <w:sz w:val="26"/>
          <w:szCs w:val="26"/>
        </w:rPr>
        <w:t xml:space="preserve">журнале регистрации входящей корреспонденции </w:t>
      </w:r>
      <w:r>
        <w:rPr>
          <w:rFonts w:ascii="PT Astra Serif" w:hAnsi="PT Astra Serif" w:cs="Times New Roman"/>
          <w:sz w:val="26"/>
          <w:szCs w:val="26"/>
        </w:rPr>
        <w:t xml:space="preserve">в течение 1 (одного) рабочего дня и передаёт заявление с пакетом документов </w:t>
      </w:r>
      <w:r>
        <w:rPr>
          <w:rFonts w:ascii="PT Astra Serif" w:hAnsi="PT Astra Serif" w:cs="Times New Roman"/>
          <w:sz w:val="26"/>
          <w:szCs w:val="26"/>
        </w:rPr>
        <w:br/>
        <w:t>на резолюцию Руководителю уполномоченного органа.</w:t>
      </w:r>
    </w:p>
    <w:p w:rsidR="006530D3" w:rsidRPr="001F5F42" w:rsidRDefault="002457AB" w:rsidP="001F5F42">
      <w:pPr>
        <w:widowControl w:val="0"/>
        <w:ind w:firstLine="709"/>
        <w:jc w:val="both"/>
        <w:rPr>
          <w:rFonts w:ascii="PT Astra Serif" w:hAnsi="PT Astra Serif"/>
          <w:i/>
          <w:sz w:val="26"/>
          <w:szCs w:val="26"/>
          <w:u w:val="single"/>
          <w:lang w:val="ru-RU"/>
        </w:rPr>
      </w:pPr>
      <w:r>
        <w:rPr>
          <w:rFonts w:ascii="PT Astra Serif" w:hAnsi="PT Astra Serif"/>
          <w:sz w:val="26"/>
          <w:szCs w:val="26"/>
          <w:lang w:val="ru-RU"/>
        </w:rPr>
        <w:t xml:space="preserve">Поступившее заявление и приложенные документы отписываются Руководителем уполномоченного органа </w:t>
      </w:r>
      <w:r w:rsidR="001F5F42">
        <w:rPr>
          <w:rFonts w:ascii="PT Astra Serif" w:hAnsi="PT Astra Serif"/>
          <w:sz w:val="26"/>
          <w:szCs w:val="26"/>
          <w:lang w:val="ru-RU"/>
        </w:rPr>
        <w:t>начальнику отдела архитектуры и строительства администрации муниципального образования «Майнский район»</w:t>
      </w:r>
      <w:r>
        <w:rPr>
          <w:rFonts w:ascii="PT Astra Serif" w:hAnsi="PT Astra Serif"/>
          <w:sz w:val="26"/>
          <w:szCs w:val="26"/>
          <w:lang w:val="ru-RU"/>
        </w:rPr>
        <w:t xml:space="preserve">, ответственному за </w:t>
      </w:r>
      <w:r w:rsidRPr="001F5F42">
        <w:rPr>
          <w:rFonts w:ascii="PT Astra Serif" w:hAnsi="PT Astra Serif"/>
          <w:sz w:val="26"/>
          <w:szCs w:val="26"/>
          <w:lang w:val="ru-RU"/>
        </w:rPr>
        <w:t>предоставление</w:t>
      </w:r>
      <w:r w:rsidR="001F5F42" w:rsidRPr="001F5F42">
        <w:rPr>
          <w:rFonts w:ascii="PT Astra Serif" w:hAnsi="PT Astra Serif"/>
          <w:i/>
          <w:sz w:val="26"/>
          <w:szCs w:val="26"/>
          <w:lang w:val="ru-RU"/>
        </w:rPr>
        <w:t xml:space="preserve"> </w:t>
      </w:r>
      <w:r w:rsidRPr="001F5F42">
        <w:rPr>
          <w:rFonts w:ascii="PT Astra Serif" w:hAnsi="PT Astra Serif"/>
          <w:sz w:val="26"/>
          <w:szCs w:val="26"/>
          <w:lang w:val="ru-RU"/>
        </w:rPr>
        <w:t>м</w:t>
      </w:r>
      <w:r>
        <w:rPr>
          <w:rFonts w:ascii="PT Astra Serif" w:hAnsi="PT Astra Serif"/>
          <w:sz w:val="26"/>
          <w:szCs w:val="26"/>
          <w:lang w:val="ru-RU"/>
        </w:rPr>
        <w:t>униципальной услуги.</w:t>
      </w:r>
    </w:p>
    <w:p w:rsidR="006530D3" w:rsidRPr="001F5F42" w:rsidRDefault="001F5F42" w:rsidP="001F5F42">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Начальник отдела архитектуры и строительства администрации муниципального образования «Майнский район» </w:t>
      </w:r>
      <w:r w:rsidR="002457AB">
        <w:rPr>
          <w:rFonts w:ascii="PT Astra Serif" w:hAnsi="PT Astra Serif" w:cs="Times New Roman"/>
          <w:sz w:val="26"/>
          <w:szCs w:val="26"/>
        </w:rPr>
        <w:t xml:space="preserve">отписывает заявление с пакетом </w:t>
      </w:r>
      <w:r>
        <w:rPr>
          <w:rFonts w:ascii="PT Astra Serif" w:hAnsi="PT Astra Serif" w:cs="Times New Roman"/>
          <w:sz w:val="26"/>
          <w:szCs w:val="26"/>
        </w:rPr>
        <w:lastRenderedPageBreak/>
        <w:t xml:space="preserve">документов </w:t>
      </w:r>
      <w:r w:rsidR="002457AB">
        <w:rPr>
          <w:rFonts w:ascii="PT Astra Serif" w:hAnsi="PT Astra Serif" w:cs="Times New Roman"/>
          <w:sz w:val="26"/>
          <w:szCs w:val="26"/>
        </w:rPr>
        <w:t xml:space="preserve">исполнителю, </w:t>
      </w:r>
      <w:r w:rsidR="002457AB">
        <w:rPr>
          <w:rFonts w:ascii="PT Astra Serif" w:hAnsi="PT Astra Serif" w:cs="Times New Roman"/>
          <w:sz w:val="26"/>
          <w:szCs w:val="26"/>
        </w:rPr>
        <w:br/>
        <w:t xml:space="preserve">ответственному за предоставления муниципальной услуги (далее – специалист). </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Максимальный срок выполнения процедуры составляет 1 (один) рабочий день.</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r>
      <w:r>
        <w:rPr>
          <w:rFonts w:ascii="PT Astra Serif" w:hAnsi="PT Astra Serif" w:cs="Times New Roman"/>
          <w:sz w:val="26"/>
          <w:szCs w:val="26"/>
        </w:rPr>
        <w:br/>
        <w:t>с визой Руководителя уполномоченного органа для работы.</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Способ фиксации результата выполнения административной процедуры </w:t>
      </w:r>
      <w:r w:rsidR="001F5F42">
        <w:rPr>
          <w:rFonts w:ascii="PT Astra Serif" w:hAnsi="PT Astra Serif" w:cs="Times New Roman"/>
          <w:sz w:val="26"/>
          <w:szCs w:val="26"/>
        </w:rPr>
        <w:t>в журнале регистрации</w:t>
      </w:r>
      <w:r>
        <w:rPr>
          <w:rFonts w:ascii="PT Astra Serif" w:hAnsi="PT Astra Serif" w:cs="Times New Roman"/>
          <w:sz w:val="26"/>
          <w:szCs w:val="26"/>
        </w:rPr>
        <w:t>.</w:t>
      </w:r>
    </w:p>
    <w:p w:rsidR="006530D3" w:rsidRDefault="002457AB">
      <w:pPr>
        <w:pStyle w:val="ConsPlusNormal0"/>
        <w:jc w:val="both"/>
        <w:rPr>
          <w:rFonts w:ascii="PT Astra Serif" w:hAnsi="PT Astra Serif" w:cs="Times New Roman"/>
          <w:sz w:val="26"/>
          <w:szCs w:val="26"/>
        </w:rPr>
      </w:pPr>
      <w:r>
        <w:rPr>
          <w:rFonts w:ascii="PT Astra Serif" w:hAnsi="PT Astra Serif" w:cs="Times New Roman"/>
          <w:sz w:val="26"/>
          <w:szCs w:val="26"/>
        </w:rPr>
        <w:t xml:space="preserve">3.2.1.2. </w:t>
      </w:r>
      <w:r>
        <w:rPr>
          <w:rFonts w:ascii="PT Astra Serif" w:hAnsi="PT Astra Serif" w:cs="Times New Roman"/>
          <w:sz w:val="27"/>
          <w:szCs w:val="27"/>
        </w:rPr>
        <w:t>Рассмотрение заявления, проведение проверки представленных документов</w:t>
      </w:r>
      <w:r>
        <w:rPr>
          <w:rFonts w:ascii="PT Astra Serif" w:hAnsi="PT Astra Serif" w:cs="Times New Roman"/>
          <w:sz w:val="26"/>
          <w:szCs w:val="26"/>
        </w:rPr>
        <w:t xml:space="preserve">, </w:t>
      </w:r>
      <w:r>
        <w:rPr>
          <w:rFonts w:ascii="PT Astra Serif" w:hAnsi="PT Astra Serif" w:cs="Times New Roman"/>
          <w:sz w:val="27"/>
          <w:szCs w:val="27"/>
        </w:rPr>
        <w:t>формирование и направление межведомственных запросов</w:t>
      </w:r>
      <w:r>
        <w:rPr>
          <w:rFonts w:ascii="PT Astra Serif" w:hAnsi="PT Astra Serif" w:cs="Times New Roman"/>
          <w:sz w:val="26"/>
          <w:szCs w:val="26"/>
        </w:rPr>
        <w:t>.</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Специалист проверяет наличие (комплектность) и правильность оформления документов.</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В случае непредставления заявителем в уполномоченный орган документов, необходимых для предоставления муниципальной услуги, указанных в подпунктах </w:t>
      </w:r>
      <w:r>
        <w:rPr>
          <w:rFonts w:ascii="PT Astra Serif" w:hAnsi="PT Astra Serif" w:cs="Times New Roman"/>
          <w:sz w:val="26"/>
          <w:szCs w:val="26"/>
        </w:rPr>
        <w:br/>
        <w:t>1-5, 7, 9 и 10 подпункта 2.6.1 пункта 2.6 настоящего административного регламента, осуществляются следующие действия:</w:t>
      </w:r>
    </w:p>
    <w:p w:rsidR="006530D3" w:rsidRPr="002457AB" w:rsidRDefault="002457AB">
      <w:pPr>
        <w:spacing w:after="1" w:line="280" w:lineRule="atLeast"/>
        <w:ind w:firstLine="709"/>
        <w:jc w:val="both"/>
        <w:rPr>
          <w:lang w:val="ru-RU"/>
        </w:rPr>
      </w:pPr>
      <w:r>
        <w:rPr>
          <w:rFonts w:ascii="PT Astra Serif" w:hAnsi="PT Astra Serif"/>
          <w:sz w:val="26"/>
          <w:szCs w:val="26"/>
          <w:lang w:val="ru-RU"/>
        </w:rPr>
        <w:t>а) сведения, указанные в под</w:t>
      </w:r>
      <w:hyperlink r:id="rId29">
        <w:r>
          <w:rPr>
            <w:rStyle w:val="-"/>
            <w:rFonts w:ascii="PT Astra Serif" w:hAnsi="PT Astra Serif"/>
            <w:color w:val="auto"/>
            <w:sz w:val="26"/>
            <w:szCs w:val="26"/>
            <w:u w:val="none"/>
            <w:lang w:val="ru-RU"/>
          </w:rPr>
          <w:t xml:space="preserve">пункте </w:t>
        </w:r>
      </w:hyperlink>
      <w:r>
        <w:rPr>
          <w:rFonts w:ascii="PT Astra Serif" w:hAnsi="PT Astra Serif"/>
          <w:sz w:val="26"/>
          <w:szCs w:val="26"/>
          <w:lang w:val="ru-RU"/>
        </w:rPr>
        <w:t>1 подпункта 2.6.1 пункта 2.6 настоящего административного регламента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Документы (их копии или сведения, содержащиеся в них), указанные</w:t>
      </w:r>
      <w:r>
        <w:rPr>
          <w:rFonts w:ascii="PT Astra Serif" w:hAnsi="PT Astra Serif"/>
          <w:sz w:val="26"/>
          <w:szCs w:val="26"/>
          <w:lang w:val="ru-RU"/>
        </w:rPr>
        <w:br/>
        <w:t>в подпунктах 3, 4 подпункта 2.6.1 пункта 2.6 настоящего административного регламента запрашиваются уполномоченным органом с использованием Государственной информационной системы «Единый государственный реестр заключений».</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В случае непредставления заявителем в уполномоченный орган документа, необходимого для предоставления муниципальной услуги, указанного в подпункте </w:t>
      </w:r>
      <w:r>
        <w:rPr>
          <w:rFonts w:ascii="PT Astra Serif" w:hAnsi="PT Astra Serif" w:cs="Times New Roman"/>
          <w:sz w:val="26"/>
          <w:szCs w:val="26"/>
        </w:rPr>
        <w:br/>
        <w:t xml:space="preserve">4.2 подпункта 2.6.1 пункта 2.6 настоящего административного регламента </w:t>
      </w:r>
      <w:r>
        <w:rPr>
          <w:rFonts w:ascii="PT Astra Serif" w:hAnsi="PT Astra Serif" w:cs="Times New Roman"/>
          <w:sz w:val="26"/>
          <w:szCs w:val="26"/>
        </w:rPr>
        <w:br/>
        <w:t xml:space="preserve">(при </w:t>
      </w:r>
      <w:r>
        <w:rPr>
          <w:rFonts w:ascii="PT Astra Serif" w:hAnsi="PT Astra Serif"/>
          <w:sz w:val="27"/>
          <w:szCs w:val="27"/>
        </w:rPr>
        <w:t>проведении государственной экспертизы</w:t>
      </w:r>
      <w:r>
        <w:rPr>
          <w:color w:val="545454"/>
          <w:sz w:val="21"/>
          <w:szCs w:val="21"/>
          <w:shd w:val="clear" w:color="auto" w:fill="FFFFFF"/>
        </w:rPr>
        <w:t xml:space="preserve"> </w:t>
      </w:r>
      <w:r>
        <w:rPr>
          <w:rFonts w:ascii="PT Astra Serif" w:hAnsi="PT Astra Serif"/>
          <w:sz w:val="26"/>
          <w:szCs w:val="26"/>
          <w:shd w:val="clear" w:color="auto" w:fill="FFFFFF"/>
        </w:rPr>
        <w:t>проектной и сметной документации и результатов инженерных изысканий)</w:t>
      </w:r>
      <w:r>
        <w:rPr>
          <w:rFonts w:ascii="PT Astra Serif" w:hAnsi="PT Astra Serif" w:cs="Times New Roman"/>
          <w:sz w:val="26"/>
          <w:szCs w:val="26"/>
        </w:rPr>
        <w:t xml:space="preserve">, в рамках межведомственного взаимодействия специалист готовит запрос на бумажном носителе в </w:t>
      </w:r>
      <w:r>
        <w:rPr>
          <w:rFonts w:ascii="PT Astra Serif" w:hAnsi="PT Astra Serif"/>
          <w:sz w:val="27"/>
          <w:szCs w:val="27"/>
        </w:rPr>
        <w:t xml:space="preserve">Агентство. </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Межведомственный запрос о представлении документов </w:t>
      </w:r>
      <w:r>
        <w:rPr>
          <w:rFonts w:ascii="PT Astra Serif" w:hAnsi="PT Astra Serif"/>
          <w:sz w:val="26"/>
          <w:szCs w:val="26"/>
          <w:lang w:val="ru-RU"/>
        </w:rPr>
        <w:br/>
        <w:t>и (или) информации для предоставления муниципальной услуги должен содержать:</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1) наименование уполномоченного органа, направляющего межведомственный запрос;</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lastRenderedPageBreak/>
        <w:t>5) сведения, необходимые для представления документа и (или) информации;</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6) контактную информацию для направления ответа на межведомственный запрос;</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7) дату направления межведомственного запроса;</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8) фамилию, имя, отчество и должность лица, подготовившего</w:t>
      </w:r>
      <w:r>
        <w:rPr>
          <w:rFonts w:ascii="PT Astra Serif" w:hAnsi="PT Astra Serif"/>
          <w:sz w:val="26"/>
          <w:szCs w:val="26"/>
          <w:lang w:val="ru-RU"/>
        </w:rPr>
        <w:br/>
        <w:t>и направившего межведомственный запрос, а также номер служебного телефона и (или) адрес электронной почты данного лица для связи;</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6530D3" w:rsidRPr="002457AB" w:rsidRDefault="002457AB">
      <w:pPr>
        <w:spacing w:after="1" w:line="280" w:lineRule="atLeast"/>
        <w:ind w:firstLine="709"/>
        <w:jc w:val="both"/>
        <w:rPr>
          <w:lang w:val="ru-RU"/>
        </w:rPr>
      </w:pPr>
      <w:r>
        <w:rPr>
          <w:rFonts w:ascii="PT Astra Serif" w:hAnsi="PT Astra Serif"/>
          <w:sz w:val="26"/>
          <w:szCs w:val="26"/>
          <w:lang w:val="ru-RU"/>
        </w:rPr>
        <w:t xml:space="preserve">Документ (его копии или сведения, содержащиеся в нём), указанный </w:t>
      </w:r>
      <w:r>
        <w:rPr>
          <w:rFonts w:ascii="PT Astra Serif" w:hAnsi="PT Astra Serif"/>
          <w:sz w:val="26"/>
          <w:szCs w:val="26"/>
          <w:lang w:val="ru-RU"/>
        </w:rPr>
        <w:br/>
        <w:t>в под</w:t>
      </w:r>
      <w:hyperlink r:id="rId30">
        <w:r>
          <w:rPr>
            <w:rStyle w:val="ListLabel37"/>
          </w:rPr>
          <w:t>пункте</w:t>
        </w:r>
      </w:hyperlink>
      <w:r>
        <w:rPr>
          <w:rFonts w:ascii="PT Astra Serif" w:hAnsi="PT Astra Serif"/>
          <w:sz w:val="26"/>
          <w:szCs w:val="26"/>
          <w:lang w:val="ru-RU"/>
        </w:rPr>
        <w:t xml:space="preserve"> 7 подпункта 2.6.1 пункта 2.6 настоящего административного регламента, если заявитель не представил указанный документ самостоятельно, запрашиваются уполномоченным органом в Федеральной службы по аккредитации «Росакредитация» на сайте </w:t>
      </w:r>
      <w:hyperlink r:id="rId31">
        <w:r>
          <w:rPr>
            <w:rStyle w:val="-"/>
            <w:rFonts w:ascii="PT Astra Serif" w:hAnsi="PT Astra Serif"/>
            <w:color w:val="auto"/>
            <w:sz w:val="26"/>
            <w:szCs w:val="26"/>
            <w:u w:val="none"/>
          </w:rPr>
          <w:t>www</w:t>
        </w:r>
        <w:r>
          <w:rPr>
            <w:rStyle w:val="-"/>
            <w:rFonts w:ascii="PT Astra Serif" w:hAnsi="PT Astra Serif"/>
            <w:color w:val="auto"/>
            <w:sz w:val="26"/>
            <w:szCs w:val="26"/>
            <w:u w:val="none"/>
            <w:lang w:val="ru-RU"/>
          </w:rPr>
          <w:t>.</w:t>
        </w:r>
        <w:r>
          <w:rPr>
            <w:rStyle w:val="-"/>
            <w:rFonts w:ascii="PT Astra Serif" w:hAnsi="PT Astra Serif"/>
            <w:color w:val="auto"/>
            <w:sz w:val="26"/>
            <w:szCs w:val="26"/>
            <w:u w:val="none"/>
          </w:rPr>
          <w:t>fsa</w:t>
        </w:r>
        <w:r>
          <w:rPr>
            <w:rStyle w:val="-"/>
            <w:rFonts w:ascii="PT Astra Serif" w:hAnsi="PT Astra Serif"/>
            <w:color w:val="auto"/>
            <w:sz w:val="26"/>
            <w:szCs w:val="26"/>
            <w:u w:val="none"/>
            <w:lang w:val="ru-RU"/>
          </w:rPr>
          <w:t>.</w:t>
        </w:r>
        <w:r>
          <w:rPr>
            <w:rStyle w:val="-"/>
            <w:rFonts w:ascii="PT Astra Serif" w:hAnsi="PT Astra Serif"/>
            <w:color w:val="auto"/>
            <w:sz w:val="26"/>
            <w:szCs w:val="26"/>
            <w:u w:val="none"/>
          </w:rPr>
          <w:t>gov</w:t>
        </w:r>
        <w:r>
          <w:rPr>
            <w:rStyle w:val="-"/>
            <w:rFonts w:ascii="PT Astra Serif" w:hAnsi="PT Astra Serif"/>
            <w:color w:val="auto"/>
            <w:sz w:val="26"/>
            <w:szCs w:val="26"/>
            <w:u w:val="none"/>
            <w:lang w:val="ru-RU"/>
          </w:rPr>
          <w:t>.</w:t>
        </w:r>
        <w:r>
          <w:rPr>
            <w:rStyle w:val="-"/>
            <w:rFonts w:ascii="PT Astra Serif" w:hAnsi="PT Astra Serif"/>
            <w:color w:val="auto"/>
            <w:sz w:val="26"/>
            <w:szCs w:val="26"/>
            <w:u w:val="none"/>
          </w:rPr>
          <w:t>ru</w:t>
        </w:r>
      </w:hyperlink>
      <w:r>
        <w:rPr>
          <w:rFonts w:ascii="PT Astra Serif" w:hAnsi="PT Astra Serif"/>
          <w:sz w:val="26"/>
          <w:szCs w:val="26"/>
          <w:lang w:val="ru-RU"/>
        </w:rPr>
        <w:t>.</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 xml:space="preserve">Документы, указанные в подпунктах 2, 5 и 10 подпункта 2.6.1 пункта 2.6 настоящего административного регламента, находятся в распоряжении уполномоченного органа; </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б) 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6530D3" w:rsidRDefault="002457AB">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 xml:space="preserve">В соответствии с частью 7.1 статьи 51 ГрК РФ срок подготовки </w:t>
      </w:r>
      <w:r>
        <w:rPr>
          <w:rFonts w:ascii="PT Astra Serif" w:hAnsi="PT Astra Serif"/>
          <w:sz w:val="26"/>
          <w:szCs w:val="26"/>
          <w:lang w:val="ru-RU"/>
        </w:rPr>
        <w:br/>
        <w:t xml:space="preserve">и направления ответа на межведомственный запрос о представлении сведений </w:t>
      </w:r>
      <w:r>
        <w:rPr>
          <w:rFonts w:ascii="PT Astra Serif" w:hAnsi="PT Astra Serif"/>
          <w:sz w:val="26"/>
          <w:szCs w:val="26"/>
          <w:lang w:val="ru-RU"/>
        </w:rPr>
        <w:br/>
        <w:t>не может превышать 3 (трёх) рабочих дней со дня поступления межведомственного запроса.</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Максимальный срок выполнения административной процедуры – не более </w:t>
      </w:r>
      <w:r>
        <w:rPr>
          <w:rFonts w:ascii="PT Astra Serif" w:hAnsi="PT Astra Serif" w:cs="Times New Roman"/>
          <w:sz w:val="26"/>
          <w:szCs w:val="26"/>
        </w:rPr>
        <w:br/>
        <w:t>3 (трёх) рабочих дней.</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Результатом административной процедуры является получение запрашиваемых документов.</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Направление раздела проектной документации объекта капитального строительства, содержащий архитектурные решения, в Управление по охране объектов культурного наследия администрации Губернатора Ульяновской области.</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Pr>
          <w:rFonts w:ascii="PT Astra Serif" w:hAnsi="PT Astra Serif"/>
          <w:sz w:val="26"/>
          <w:szCs w:val="26"/>
          <w:lang w:val="ru-RU"/>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w:t>
      </w:r>
      <w:r>
        <w:rPr>
          <w:rFonts w:ascii="PT Astra Serif" w:hAnsi="PT Astra Serif"/>
          <w:sz w:val="26"/>
          <w:szCs w:val="26"/>
          <w:lang w:val="ru-RU"/>
        </w:rPr>
        <w:br/>
        <w:t xml:space="preserve">и к заявлению о выдаче разрешения на строительство не приложено заключение, указанное в подпункте 2.6.1.1 подпункта 2.6.1 пункта 2.6 настоящего административного регламента, либо в заявлении о выдаче разрешения </w:t>
      </w:r>
      <w:r>
        <w:rPr>
          <w:rFonts w:ascii="PT Astra Serif" w:hAnsi="PT Astra Serif"/>
          <w:sz w:val="26"/>
          <w:szCs w:val="26"/>
          <w:lang w:val="ru-RU"/>
        </w:rPr>
        <w:br/>
        <w:t xml:space="preserve">на строительство не содержится указание на типовое архитектурное решение, </w:t>
      </w:r>
      <w:r>
        <w:rPr>
          <w:rFonts w:ascii="PT Astra Serif" w:hAnsi="PT Astra Serif"/>
          <w:sz w:val="26"/>
          <w:szCs w:val="26"/>
          <w:lang w:val="ru-RU"/>
        </w:rPr>
        <w:br/>
        <w:t xml:space="preserve">в соответствии с которым планируется строительство или реконструкция объекта капитального строительства, уполномоченный орган направляет приложенный </w:t>
      </w:r>
      <w:r>
        <w:rPr>
          <w:rFonts w:ascii="PT Astra Serif" w:hAnsi="PT Astra Serif"/>
          <w:sz w:val="26"/>
          <w:szCs w:val="26"/>
          <w:lang w:val="ru-RU"/>
        </w:rPr>
        <w:br/>
        <w:t xml:space="preserve">к нему раздел проектной документации объекта капитального строительства, </w:t>
      </w:r>
      <w:r>
        <w:rPr>
          <w:rFonts w:ascii="PT Astra Serif" w:hAnsi="PT Astra Serif"/>
          <w:sz w:val="26"/>
          <w:szCs w:val="26"/>
          <w:lang w:val="ru-RU"/>
        </w:rPr>
        <w:lastRenderedPageBreak/>
        <w:t>содержащий архитектурные решения, в Управление по охране объектов культурного наследия администрации Губернатора Ульяновской области.</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раздела проектной документации объекта капитального строительства, содержащий архитектурные решения,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w:t>
      </w:r>
      <w:r>
        <w:rPr>
          <w:rFonts w:ascii="PT Astra Serif" w:hAnsi="PT Astra Serif"/>
          <w:sz w:val="26"/>
          <w:szCs w:val="26"/>
          <w:lang w:val="ru-RU"/>
        </w:rPr>
        <w:b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6530D3" w:rsidRDefault="002457AB">
      <w:pPr>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Результатом выполнения административной процедуры является полученное </w:t>
      </w:r>
      <w:r>
        <w:rPr>
          <w:rFonts w:ascii="PT Astra Serif" w:hAnsi="PT Astra Serif"/>
          <w:sz w:val="26"/>
          <w:szCs w:val="26"/>
          <w:lang w:val="ru-RU"/>
        </w:rPr>
        <w:br/>
        <w:t>в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Срок выполнения административной процедуры в указанном случае составляет не более 26 (двадцати шести) календарных дней.</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Способ фиксации результата выполнения административной процедуры </w:t>
      </w:r>
      <w:r w:rsidR="001F5F42">
        <w:rPr>
          <w:rFonts w:ascii="PT Astra Serif" w:hAnsi="PT Astra Serif" w:cs="Times New Roman"/>
          <w:sz w:val="26"/>
          <w:szCs w:val="26"/>
        </w:rPr>
        <w:t>в журнале регистрации</w:t>
      </w:r>
      <w:r>
        <w:rPr>
          <w:rFonts w:ascii="PT Astra Serif" w:hAnsi="PT Astra Serif" w:cs="Times New Roman"/>
          <w:sz w:val="26"/>
          <w:szCs w:val="26"/>
        </w:rPr>
        <w:t>.</w:t>
      </w:r>
    </w:p>
    <w:p w:rsidR="006530D3" w:rsidRDefault="002457AB">
      <w:pPr>
        <w:pStyle w:val="ConsPlusNormal0"/>
        <w:ind w:firstLine="709"/>
        <w:jc w:val="both"/>
        <w:rPr>
          <w:rFonts w:ascii="PT Astra Serif" w:hAnsi="PT Astra Serif" w:cs="Times New Roman"/>
          <w:i/>
          <w:szCs w:val="26"/>
        </w:rPr>
      </w:pPr>
      <w:r>
        <w:rPr>
          <w:rFonts w:ascii="PT Astra Serif" w:hAnsi="PT Astra Serif" w:cs="Times New Roman"/>
          <w:i/>
          <w:szCs w:val="26"/>
        </w:rPr>
        <w:t>указать способ фиксации</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7"/>
          <w:szCs w:val="27"/>
        </w:rPr>
        <w:t>3.2.1.3. Подготовка, согласование и подписание результата предоставления муниципальной услуги, уведомление о готовности результата предоставления муниципальной услуги, выдача результата предоставления муниципальной услуги</w:t>
      </w:r>
      <w:r>
        <w:rPr>
          <w:rFonts w:ascii="PT Astra Serif" w:hAnsi="PT Astra Serif" w:cs="Times New Roman"/>
          <w:sz w:val="26"/>
          <w:szCs w:val="26"/>
        </w:rPr>
        <w:t>.</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Юридическим фактом начала административной процедуры является отсутствие или наличие оснований для  отказа в выдаче разрешения </w:t>
      </w:r>
      <w:r>
        <w:rPr>
          <w:rFonts w:ascii="PT Astra Serif" w:hAnsi="PT Astra Serif" w:cs="Times New Roman"/>
          <w:sz w:val="26"/>
          <w:szCs w:val="26"/>
        </w:rPr>
        <w:br/>
        <w:t>на строительство.</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В случае отсутствия оснований для отказа в выдаче разрешения </w:t>
      </w:r>
      <w:r>
        <w:rPr>
          <w:rFonts w:ascii="PT Astra Serif" w:hAnsi="PT Astra Serif" w:cs="Times New Roman"/>
          <w:sz w:val="26"/>
          <w:szCs w:val="26"/>
        </w:rPr>
        <w:br/>
        <w:t>на строительство, предусмотренных подпунктом 2.8.2 пункта 2.8 настоящего административного регламента, специалист в течение пяти рабочих дней со дня регистрации заявления оформляет разрешение на строительство по форме, утверждённой Приказом от 19.02.2015 № 117/пр.</w:t>
      </w:r>
    </w:p>
    <w:p w:rsidR="006530D3" w:rsidRDefault="002457AB">
      <w:pPr>
        <w:pStyle w:val="ConsPlusNormal0"/>
        <w:jc w:val="both"/>
        <w:rPr>
          <w:rFonts w:ascii="PT Astra Serif" w:hAnsi="PT Astra Serif" w:cs="Times New Roman"/>
          <w:sz w:val="26"/>
          <w:szCs w:val="26"/>
        </w:rPr>
      </w:pPr>
      <w:r>
        <w:rPr>
          <w:rFonts w:ascii="PT Astra Serif" w:hAnsi="PT Astra Serif" w:cs="Times New Roman"/>
          <w:sz w:val="26"/>
          <w:szCs w:val="26"/>
        </w:rPr>
        <w:t xml:space="preserve">В случае выявления оснований для отказа в предоставлении муниципальной услуги, специалист в течение 3 (трёх) рабочих дней с момента поступления </w:t>
      </w:r>
      <w:r>
        <w:rPr>
          <w:rFonts w:ascii="PT Astra Serif" w:hAnsi="PT Astra Serif" w:cs="Times New Roman"/>
          <w:sz w:val="26"/>
          <w:szCs w:val="26"/>
        </w:rPr>
        <w:br/>
        <w:t>и регистрации заявления о выдаче разрешения на строительство готовит проект решения об отказе (с указанием причин отказа).</w:t>
      </w:r>
    </w:p>
    <w:p w:rsidR="006530D3" w:rsidRDefault="002457AB" w:rsidP="005E6A89">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Результат муниципальной услуги согласовывается с </w:t>
      </w:r>
      <w:r w:rsidR="00A97681">
        <w:rPr>
          <w:rFonts w:ascii="PT Astra Serif" w:hAnsi="PT Astra Serif" w:cs="Times New Roman"/>
          <w:sz w:val="26"/>
          <w:szCs w:val="26"/>
        </w:rPr>
        <w:t>архитектором отдела архитектуры и строительства</w:t>
      </w:r>
      <w:r w:rsidR="005E6A89">
        <w:rPr>
          <w:rFonts w:ascii="PT Astra Serif" w:hAnsi="PT Astra Serif" w:cs="Times New Roman"/>
          <w:sz w:val="26"/>
          <w:szCs w:val="26"/>
        </w:rPr>
        <w:t xml:space="preserve"> муниципального образования «Майнский район»</w:t>
      </w:r>
    </w:p>
    <w:p w:rsidR="006530D3" w:rsidRDefault="002457AB">
      <w:pPr>
        <w:pStyle w:val="ConsPlusNormal0"/>
        <w:jc w:val="both"/>
        <w:rPr>
          <w:rFonts w:ascii="PT Astra Serif" w:hAnsi="PT Astra Serif" w:cs="Times New Roman"/>
          <w:sz w:val="26"/>
          <w:szCs w:val="26"/>
        </w:rPr>
      </w:pPr>
      <w:r>
        <w:rPr>
          <w:rFonts w:ascii="PT Astra Serif" w:hAnsi="PT Astra Serif" w:cs="Times New Roman"/>
          <w:sz w:val="26"/>
          <w:szCs w:val="26"/>
        </w:rPr>
        <w:t>Согласованный проект разрешения на строительство либо проект решения об отказе поступает Руководителю уполномоченного органа</w:t>
      </w:r>
      <w:r>
        <w:rPr>
          <w:rStyle w:val="ae"/>
          <w:rFonts w:ascii="PT Astra Serif" w:hAnsi="PT Astra Serif" w:cs="Times New Roman"/>
          <w:sz w:val="26"/>
          <w:szCs w:val="26"/>
        </w:rPr>
        <w:footnoteReference w:id="4"/>
      </w:r>
      <w:r>
        <w:rPr>
          <w:rFonts w:ascii="PT Astra Serif" w:hAnsi="PT Astra Serif" w:cs="Times New Roman"/>
          <w:sz w:val="26"/>
          <w:szCs w:val="26"/>
        </w:rPr>
        <w:t xml:space="preserve">. Руководитель уполномоченного органа подписывает разрешение на строительство либо решение об отказе </w:t>
      </w:r>
      <w:r w:rsidR="00A97681">
        <w:rPr>
          <w:rFonts w:ascii="PT Astra Serif" w:hAnsi="PT Astra Serif" w:cs="Times New Roman"/>
          <w:sz w:val="26"/>
          <w:szCs w:val="26"/>
        </w:rPr>
        <w:t xml:space="preserve">секретарь </w:t>
      </w:r>
      <w:r>
        <w:rPr>
          <w:rFonts w:ascii="PT Astra Serif" w:hAnsi="PT Astra Serif" w:cs="Times New Roman"/>
          <w:sz w:val="26"/>
          <w:szCs w:val="26"/>
        </w:rPr>
        <w:t xml:space="preserve">передаёт согласованный и подписанный Руководителем </w:t>
      </w:r>
    </w:p>
    <w:p w:rsidR="006530D3" w:rsidRDefault="002457AB">
      <w:pPr>
        <w:pStyle w:val="ConsPlusNormal0"/>
        <w:ind w:firstLine="0"/>
        <w:jc w:val="both"/>
        <w:rPr>
          <w:rFonts w:ascii="PT Astra Serif" w:hAnsi="PT Astra Serif" w:cs="Times New Roman"/>
          <w:sz w:val="26"/>
          <w:szCs w:val="26"/>
        </w:rPr>
      </w:pPr>
      <w:r>
        <w:rPr>
          <w:rFonts w:ascii="PT Astra Serif" w:hAnsi="PT Astra Serif" w:cs="Times New Roman"/>
          <w:sz w:val="26"/>
          <w:szCs w:val="26"/>
        </w:rPr>
        <w:lastRenderedPageBreak/>
        <w:t>уполномоченного органа</w:t>
      </w:r>
      <w:r>
        <w:rPr>
          <w:rStyle w:val="ae"/>
          <w:rFonts w:ascii="PT Astra Serif" w:hAnsi="PT Astra Serif" w:cs="Times New Roman"/>
          <w:sz w:val="26"/>
          <w:szCs w:val="26"/>
        </w:rPr>
        <w:footnoteReference w:id="5"/>
      </w:r>
      <w:r>
        <w:rPr>
          <w:rFonts w:ascii="PT Astra Serif" w:hAnsi="PT Astra Serif" w:cs="Times New Roman"/>
          <w:sz w:val="26"/>
          <w:szCs w:val="26"/>
        </w:rPr>
        <w:t xml:space="preserve"> документ специалисту.</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Специалист уведомляет заявителя о готовности результата предоставления муниципальной услуги способом, указанным в заявлении.</w:t>
      </w:r>
    </w:p>
    <w:p w:rsidR="00A97681" w:rsidRDefault="002457AB" w:rsidP="00A97681">
      <w:pPr>
        <w:pStyle w:val="ConsPlusNormal0"/>
        <w:ind w:firstLine="708"/>
        <w:jc w:val="both"/>
        <w:rPr>
          <w:rFonts w:ascii="PT Astra Serif" w:hAnsi="PT Astra Serif" w:cs="Times New Roman"/>
          <w:sz w:val="26"/>
          <w:szCs w:val="26"/>
        </w:rPr>
      </w:pPr>
      <w:r>
        <w:rPr>
          <w:rFonts w:ascii="PT Astra Serif" w:hAnsi="PT Astra Serif" w:cs="Times New Roman"/>
          <w:sz w:val="26"/>
          <w:szCs w:val="26"/>
        </w:rPr>
        <w:t xml:space="preserve">Результат предоставления муниципальной услуги выдаётся заявителю </w:t>
      </w:r>
      <w:r>
        <w:rPr>
          <w:rFonts w:ascii="PT Astra Serif" w:hAnsi="PT Astra Serif" w:cs="Times New Roman"/>
          <w:sz w:val="26"/>
          <w:szCs w:val="26"/>
        </w:rPr>
        <w:br/>
        <w:t xml:space="preserve">с одновременной отметкой о его выдаче в </w:t>
      </w:r>
      <w:r w:rsidR="00A97681">
        <w:rPr>
          <w:rFonts w:ascii="PT Astra Serif" w:hAnsi="PT Astra Serif" w:cs="Times New Roman"/>
          <w:sz w:val="26"/>
          <w:szCs w:val="26"/>
        </w:rPr>
        <w:t xml:space="preserve"> журнале регистрации. </w:t>
      </w:r>
    </w:p>
    <w:p w:rsidR="006530D3" w:rsidRDefault="002457AB" w:rsidP="00A97681">
      <w:pPr>
        <w:pStyle w:val="ConsPlusNormal0"/>
        <w:ind w:firstLine="708"/>
        <w:jc w:val="both"/>
        <w:rPr>
          <w:rFonts w:ascii="PT Astra Serif" w:hAnsi="PT Astra Serif" w:cs="Times New Roman"/>
          <w:sz w:val="26"/>
          <w:szCs w:val="26"/>
        </w:rPr>
      </w:pPr>
      <w:r>
        <w:rPr>
          <w:rFonts w:ascii="PT Astra Serif" w:hAnsi="PT Astra Serif" w:cs="Times New Roman"/>
          <w:sz w:val="26"/>
          <w:szCs w:val="26"/>
        </w:rPr>
        <w:t>Максимальный срок выполнения административной процедуры 1 (один) рабочий день.</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Результатом административной процедуры является отметка </w:t>
      </w:r>
      <w:r>
        <w:rPr>
          <w:rFonts w:ascii="PT Astra Serif" w:hAnsi="PT Astra Serif" w:cs="Times New Roman"/>
          <w:sz w:val="26"/>
          <w:szCs w:val="26"/>
        </w:rPr>
        <w:br/>
      </w:r>
      <w:r w:rsidR="00A97681">
        <w:rPr>
          <w:rFonts w:ascii="PT Astra Serif" w:hAnsi="PT Astra Serif" w:cs="Times New Roman"/>
          <w:sz w:val="26"/>
          <w:szCs w:val="26"/>
        </w:rPr>
        <w:t xml:space="preserve">в журнале регистрации </w:t>
      </w:r>
      <w:r>
        <w:rPr>
          <w:rFonts w:ascii="PT Astra Serif" w:hAnsi="PT Astra Serif" w:cs="Times New Roman"/>
          <w:sz w:val="26"/>
          <w:szCs w:val="26"/>
        </w:rPr>
        <w:t>о выданном разрешении на строительство либо решении об отказе.</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Способ фиксации результата выполнения административной процедуры </w:t>
      </w:r>
      <w:r w:rsidR="00A97681">
        <w:rPr>
          <w:rFonts w:ascii="PT Astra Serif" w:hAnsi="PT Astra Serif" w:cs="Times New Roman"/>
          <w:sz w:val="26"/>
          <w:szCs w:val="26"/>
        </w:rPr>
        <w:t>в журнале регистрации</w:t>
      </w:r>
      <w:r>
        <w:rPr>
          <w:rFonts w:ascii="PT Astra Serif" w:hAnsi="PT Astra Serif" w:cs="Times New Roman"/>
          <w:sz w:val="26"/>
          <w:szCs w:val="26"/>
        </w:rPr>
        <w:t>.</w:t>
      </w:r>
    </w:p>
    <w:p w:rsidR="006530D3" w:rsidRDefault="002457AB">
      <w:pPr>
        <w:ind w:firstLine="709"/>
        <w:jc w:val="center"/>
        <w:rPr>
          <w:rFonts w:ascii="PT Astra Serif" w:hAnsi="PT Astra Serif"/>
          <w:b/>
          <w:sz w:val="26"/>
          <w:szCs w:val="26"/>
          <w:lang w:val="ru-RU"/>
        </w:rPr>
      </w:pPr>
      <w:r>
        <w:rPr>
          <w:rFonts w:ascii="PT Astra Serif" w:hAnsi="PT Astra Serif"/>
          <w:b/>
          <w:sz w:val="26"/>
          <w:szCs w:val="26"/>
          <w:lang w:val="ru-RU"/>
        </w:rPr>
        <w:t xml:space="preserve">3.2.2. </w:t>
      </w:r>
      <w:r>
        <w:rPr>
          <w:rFonts w:ascii="PT Astra Serif" w:hAnsi="PT Astra Serif"/>
          <w:b/>
          <w:bCs/>
          <w:sz w:val="26"/>
          <w:szCs w:val="26"/>
          <w:lang w:val="ru-RU"/>
        </w:rPr>
        <w:t xml:space="preserve">В части внесения изменений в разрешение </w:t>
      </w:r>
      <w:r>
        <w:rPr>
          <w:rFonts w:ascii="PT Astra Serif" w:hAnsi="PT Astra Serif"/>
          <w:b/>
          <w:sz w:val="26"/>
          <w:szCs w:val="26"/>
          <w:lang w:val="ru-RU"/>
        </w:rPr>
        <w:t>на строительство.</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3.2.2.1. П</w:t>
      </w:r>
      <w:r>
        <w:rPr>
          <w:rFonts w:ascii="PT Astra Serif" w:hAnsi="PT Astra Serif" w:cs="Times New Roman"/>
          <w:sz w:val="27"/>
          <w:szCs w:val="27"/>
        </w:rPr>
        <w:t>риём и регистрация заявления (уведомления) для предоставления муниципальной услуги и направление его на исполнение</w:t>
      </w:r>
      <w:r>
        <w:rPr>
          <w:rFonts w:ascii="PT Astra Serif" w:hAnsi="PT Astra Serif" w:cs="Times New Roman"/>
          <w:sz w:val="26"/>
          <w:szCs w:val="26"/>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(уведомления) в уполномоченный орган.</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Должностным лицом уполномоченного органа, осуществляющим приём документов от заявителя является </w:t>
      </w:r>
      <w:r w:rsidR="003D2809">
        <w:rPr>
          <w:rFonts w:ascii="PT Astra Serif" w:hAnsi="PT Astra Serif" w:cs="Times New Roman"/>
          <w:sz w:val="26"/>
          <w:szCs w:val="26"/>
        </w:rPr>
        <w:t>секретарь администрации муниципального образования «Майнский район»</w:t>
      </w:r>
      <w:r>
        <w:rPr>
          <w:rFonts w:ascii="PT Astra Serif" w:hAnsi="PT Astra Serif" w:cs="Times New Roman"/>
          <w:sz w:val="26"/>
          <w:szCs w:val="26"/>
        </w:rPr>
        <w:t xml:space="preserve">. </w:t>
      </w:r>
    </w:p>
    <w:p w:rsidR="006530D3" w:rsidRDefault="003D2809">
      <w:pPr>
        <w:pStyle w:val="ConsPlusNormal0"/>
        <w:ind w:firstLine="0"/>
        <w:jc w:val="both"/>
        <w:rPr>
          <w:rFonts w:ascii="PT Astra Serif" w:hAnsi="PT Astra Serif" w:cs="Times New Roman"/>
          <w:sz w:val="26"/>
          <w:szCs w:val="26"/>
        </w:rPr>
      </w:pPr>
      <w:r>
        <w:rPr>
          <w:rFonts w:ascii="PT Astra Serif" w:hAnsi="PT Astra Serif" w:cs="Times New Roman"/>
          <w:i/>
        </w:rPr>
        <w:t xml:space="preserve">           </w:t>
      </w:r>
      <w:r w:rsidR="002457AB">
        <w:rPr>
          <w:rFonts w:ascii="PT Astra Serif" w:hAnsi="PT Astra Serif" w:cs="Times New Roman"/>
          <w:sz w:val="26"/>
          <w:szCs w:val="26"/>
        </w:rPr>
        <w:t xml:space="preserve">Должностное лицо принимает и регистрирует заявление (уведомление) </w:t>
      </w:r>
      <w:r w:rsidR="002457AB">
        <w:rPr>
          <w:rFonts w:ascii="PT Astra Serif" w:hAnsi="PT Astra Serif" w:cs="Times New Roman"/>
          <w:sz w:val="26"/>
          <w:szCs w:val="26"/>
        </w:rPr>
        <w:br/>
        <w:t xml:space="preserve">в </w:t>
      </w:r>
      <w:r>
        <w:rPr>
          <w:rFonts w:ascii="PT Astra Serif" w:hAnsi="PT Astra Serif" w:cs="Times New Roman"/>
          <w:sz w:val="26"/>
          <w:szCs w:val="26"/>
        </w:rPr>
        <w:t xml:space="preserve">журнале регистрации </w:t>
      </w:r>
      <w:r w:rsidR="002457AB">
        <w:rPr>
          <w:rFonts w:ascii="PT Astra Serif" w:hAnsi="PT Astra Serif" w:cs="Times New Roman"/>
          <w:sz w:val="26"/>
          <w:szCs w:val="26"/>
        </w:rPr>
        <w:t>в течение одного рабочего дня и передаёт заявление</w:t>
      </w:r>
      <w:r>
        <w:rPr>
          <w:rFonts w:ascii="PT Astra Serif" w:hAnsi="PT Astra Serif" w:cs="Times New Roman"/>
          <w:sz w:val="26"/>
          <w:szCs w:val="26"/>
        </w:rPr>
        <w:t xml:space="preserve"> </w:t>
      </w:r>
      <w:r w:rsidR="002457AB">
        <w:rPr>
          <w:rFonts w:ascii="PT Astra Serif" w:hAnsi="PT Astra Serif" w:cs="Times New Roman"/>
          <w:sz w:val="26"/>
          <w:szCs w:val="26"/>
        </w:rPr>
        <w:t>(уведомление)</w:t>
      </w:r>
      <w:r w:rsidR="002457AB">
        <w:rPr>
          <w:rFonts w:ascii="PT Astra Serif" w:hAnsi="PT Astra Serif" w:cs="Times New Roman"/>
          <w:i/>
          <w:szCs w:val="26"/>
        </w:rPr>
        <w:t xml:space="preserve"> </w:t>
      </w:r>
      <w:r w:rsidR="002457AB">
        <w:rPr>
          <w:rFonts w:ascii="PT Astra Serif" w:hAnsi="PT Astra Serif" w:cs="Times New Roman"/>
          <w:sz w:val="26"/>
          <w:szCs w:val="26"/>
        </w:rPr>
        <w:t>с пакетом документов  на резолюцию Руководителю уполномоченного органа.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Поступившее заявление (уведомление) и приложенные документы (в случае направления данных документов) отписываются Руководителем уполномоченного органа </w:t>
      </w:r>
      <w:r w:rsidR="003D2809">
        <w:rPr>
          <w:rFonts w:ascii="PT Astra Serif" w:hAnsi="PT Astra Serif"/>
          <w:sz w:val="26"/>
          <w:szCs w:val="26"/>
          <w:lang w:val="ru-RU"/>
        </w:rPr>
        <w:t xml:space="preserve"> начальнику отдела архитектуры и строительства администрации муниципального образования «Майнский район»</w:t>
      </w:r>
      <w:r>
        <w:rPr>
          <w:rFonts w:ascii="PT Astra Serif" w:hAnsi="PT Astra Serif"/>
          <w:sz w:val="26"/>
          <w:szCs w:val="26"/>
          <w:lang w:val="ru-RU"/>
        </w:rPr>
        <w:t>, ответственному за предоставление муниципальной услуги.</w:t>
      </w:r>
    </w:p>
    <w:p w:rsidR="006530D3" w:rsidRDefault="007649F4" w:rsidP="007649F4">
      <w:pPr>
        <w:widowControl w:val="0"/>
        <w:ind w:firstLine="709"/>
        <w:jc w:val="both"/>
        <w:rPr>
          <w:rFonts w:ascii="PT Astra Serif" w:hAnsi="PT Astra Serif"/>
          <w:sz w:val="26"/>
          <w:szCs w:val="26"/>
        </w:rPr>
      </w:pPr>
      <w:r w:rsidRPr="007649F4">
        <w:rPr>
          <w:rFonts w:ascii="PT Astra Serif" w:hAnsi="PT Astra Serif"/>
          <w:sz w:val="28"/>
          <w:szCs w:val="28"/>
          <w:lang w:val="ru-RU"/>
        </w:rPr>
        <w:t>Начальник отдела архитектуры и строительства администрации муниципального образования «Майнский район»</w:t>
      </w:r>
      <w:r w:rsidR="002457AB">
        <w:rPr>
          <w:rFonts w:ascii="PT Astra Serif" w:hAnsi="PT Astra Serif"/>
          <w:sz w:val="26"/>
          <w:szCs w:val="26"/>
          <w:lang w:val="ru-RU"/>
        </w:rPr>
        <w:t xml:space="preserve"> отписывает заявление (уведомление) с пакетом документов специалисту.</w:t>
      </w:r>
      <w:r w:rsidR="002457AB">
        <w:rPr>
          <w:rFonts w:ascii="PT Astra Serif" w:hAnsi="PT Astra Serif"/>
          <w:sz w:val="26"/>
          <w:szCs w:val="26"/>
          <w:lang w:val="ru-RU"/>
        </w:rPr>
        <w:br/>
      </w:r>
      <w:r>
        <w:rPr>
          <w:rFonts w:ascii="PT Astra Serif" w:hAnsi="PT Astra Serif"/>
          <w:sz w:val="26"/>
          <w:szCs w:val="26"/>
          <w:lang w:val="ru-RU"/>
        </w:rPr>
        <w:t xml:space="preserve">           </w:t>
      </w:r>
      <w:r w:rsidR="002457AB">
        <w:rPr>
          <w:rFonts w:ascii="PT Astra Serif" w:hAnsi="PT Astra Serif"/>
          <w:sz w:val="26"/>
          <w:szCs w:val="26"/>
        </w:rPr>
        <w:t>Максимальный срок выполнения процедуры составляет 1 (один) рабочий день.</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Результатом выполнения административной процедуры является передача зарегистрированного заявления (уведомления) с приложенным к нему пакетом документов с визой Руководителя уполномоченного органа для работы.</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Способ фиксации результата выполнения административной процедуры </w:t>
      </w:r>
      <w:r w:rsidR="007649F4">
        <w:rPr>
          <w:rFonts w:ascii="PT Astra Serif" w:hAnsi="PT Astra Serif" w:cs="Times New Roman"/>
          <w:sz w:val="26"/>
          <w:szCs w:val="26"/>
        </w:rPr>
        <w:t>в журнале регистрации</w:t>
      </w:r>
      <w:r>
        <w:rPr>
          <w:rFonts w:ascii="PT Astra Serif" w:hAnsi="PT Astra Serif" w:cs="Times New Roman"/>
          <w:sz w:val="26"/>
          <w:szCs w:val="26"/>
        </w:rPr>
        <w:t>.</w:t>
      </w:r>
    </w:p>
    <w:p w:rsidR="006530D3" w:rsidRDefault="002457AB">
      <w:pPr>
        <w:pStyle w:val="ConsPlusNormal0"/>
        <w:jc w:val="both"/>
        <w:rPr>
          <w:rFonts w:ascii="PT Astra Serif" w:hAnsi="PT Astra Serif" w:cs="Times New Roman"/>
          <w:sz w:val="26"/>
          <w:szCs w:val="26"/>
        </w:rPr>
      </w:pPr>
      <w:r>
        <w:rPr>
          <w:rFonts w:ascii="PT Astra Serif" w:hAnsi="PT Astra Serif" w:cs="Times New Roman"/>
          <w:sz w:val="26"/>
          <w:szCs w:val="26"/>
        </w:rPr>
        <w:t xml:space="preserve">3.2.2.2. </w:t>
      </w:r>
      <w:r>
        <w:rPr>
          <w:rFonts w:ascii="PT Astra Serif" w:hAnsi="PT Astra Serif" w:cs="Times New Roman"/>
          <w:sz w:val="27"/>
          <w:szCs w:val="27"/>
        </w:rPr>
        <w:t>Рассмотрение заявления (уведомления), проведение проверки представленных документов</w:t>
      </w:r>
      <w:r>
        <w:rPr>
          <w:rFonts w:ascii="PT Astra Serif" w:hAnsi="PT Astra Serif" w:cs="Times New Roman"/>
          <w:sz w:val="26"/>
          <w:szCs w:val="26"/>
        </w:rPr>
        <w:t xml:space="preserve">, </w:t>
      </w:r>
      <w:r>
        <w:rPr>
          <w:rFonts w:ascii="PT Astra Serif" w:hAnsi="PT Astra Serif" w:cs="Times New Roman"/>
          <w:sz w:val="27"/>
          <w:szCs w:val="27"/>
        </w:rPr>
        <w:t>формирование и направление межведомственных запросов</w:t>
      </w:r>
      <w:r>
        <w:rPr>
          <w:rFonts w:ascii="PT Astra Serif" w:hAnsi="PT Astra Serif" w:cs="Times New Roman"/>
          <w:sz w:val="26"/>
          <w:szCs w:val="26"/>
        </w:rPr>
        <w:t>.</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Юридическим фактом, инициирующим начало административной процедуры, является поступление зарегистрированного заявления (уведомления) </w:t>
      </w:r>
      <w:r>
        <w:rPr>
          <w:rFonts w:ascii="PT Astra Serif" w:hAnsi="PT Astra Serif" w:cs="Times New Roman"/>
          <w:sz w:val="26"/>
          <w:szCs w:val="26"/>
        </w:rPr>
        <w:br/>
        <w:t>с приложенными документами с визой Руководителя уполномоченного органа на исполнение.</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lastRenderedPageBreak/>
        <w:t>Специалист проверяет наличие (комплектность) и правильность оформления документов, предусмотренных подпунктами «а» – «г» подпункта 2.6.2.1 подпункта 2.6.2 пункта 2.6 настоящего административного регламента.</w:t>
      </w:r>
    </w:p>
    <w:p w:rsidR="006530D3" w:rsidRDefault="002457AB">
      <w:pPr>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w:t>
      </w:r>
      <w:r>
        <w:rPr>
          <w:rFonts w:ascii="PT Astra Serif" w:hAnsi="PT Astra Serif"/>
          <w:sz w:val="26"/>
          <w:szCs w:val="26"/>
          <w:lang w:val="ru-RU"/>
        </w:rPr>
        <w:br/>
        <w:t>в случаях, предусмотренных подпунктами 1–4 подпункта 2.6.2 пункта 2.6 настоящего административного регламента, основанием для начала административной процедуры является непредставление заявителем документов согласно подпунктам «а» – «г» подпункта 2.6.2.1 подпункта 2.6.2 пункта 2.6 настоящего административного регламента.</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Специалист в день проверки наличия (комплектности) и правильности оформления поступивших документов формирует и направляет межведомственные запросы в органы государственной власти, организации, участвующие </w:t>
      </w:r>
      <w:r>
        <w:rPr>
          <w:rFonts w:ascii="PT Astra Serif" w:hAnsi="PT Astra Serif"/>
          <w:sz w:val="26"/>
          <w:szCs w:val="26"/>
          <w:lang w:val="ru-RU"/>
        </w:rPr>
        <w:br/>
        <w:t>в предоставления муниципальной услуги.</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Документ (сведения, содержащиеся в нём) указанный в подпункте «а» подпункта 2.6.2.1 подпункта 2.6.2 пункта 2.6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Росреестре.</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Документ (сведения, содержащиеся в нём) указанный в подпункте «г» подпункта 2.6.2.1 подпункта 2.6.2 пункта 2.6 настоящего административного регламента запрашивается уполномоченным органом посредством межведомственного информационного взаимодействия в Министерстве природы</w:t>
      </w:r>
      <w:r>
        <w:rPr>
          <w:rFonts w:ascii="PT Astra Serif" w:hAnsi="PT Astra Serif"/>
          <w:sz w:val="26"/>
          <w:szCs w:val="26"/>
          <w:lang w:val="ru-RU"/>
        </w:rPr>
        <w:br/>
        <w:t>и цикличной экономики Ульяновской области.</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1) наименование уполномоченного органа, направляющего межведомственный запрос;</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5) сведения, необходимые для представления документа</w:t>
      </w:r>
      <w:r>
        <w:rPr>
          <w:rFonts w:ascii="PT Astra Serif" w:hAnsi="PT Astra Serif"/>
          <w:sz w:val="26"/>
          <w:szCs w:val="26"/>
          <w:lang w:val="ru-RU"/>
        </w:rPr>
        <w:br/>
        <w:t>и (или) информации;</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6) контактную информацию для направления ответа на межведомственный запрос;</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7) дату направления межведомственного запроса;</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8) фамилию, имя, отчество (последнее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530D3" w:rsidRDefault="002457AB">
      <w:pPr>
        <w:widowControl w:val="0"/>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lastRenderedPageBreak/>
        <w:t xml:space="preserve">Документы, указанные в подпунктах «б», «в» подпункта 2.6.2.1 подпункта </w:t>
      </w:r>
      <w:r>
        <w:rPr>
          <w:rFonts w:ascii="PT Astra Serif" w:hAnsi="PT Astra Serif"/>
          <w:sz w:val="26"/>
          <w:szCs w:val="26"/>
          <w:lang w:val="ru-RU"/>
        </w:rPr>
        <w:br/>
        <w:t xml:space="preserve">2.6.2 пункта 2.6 настоящего административного регламента находится </w:t>
      </w:r>
      <w:r>
        <w:rPr>
          <w:rFonts w:ascii="PT Astra Serif" w:hAnsi="PT Astra Serif"/>
          <w:sz w:val="26"/>
          <w:szCs w:val="26"/>
          <w:lang w:val="ru-RU"/>
        </w:rPr>
        <w:br/>
        <w:t>в распоряжении уполномоченного органа.</w:t>
      </w:r>
    </w:p>
    <w:p w:rsidR="006530D3" w:rsidRDefault="002457AB">
      <w:pPr>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 в случае, предусмотренном подпунктом 2.6.2.2 подпункта 2.6.2 пункта 2.6 настоящего административного регламента,  процедура формирования и направления межведомственных запросов в органы, участвующие в предоставлении муниципальной услуги не осуществляется.</w:t>
      </w:r>
    </w:p>
    <w:p w:rsidR="006530D3" w:rsidRDefault="002457AB">
      <w:pPr>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 в случае, предусмотренном подпунктом 2.6.2.3 подпунктом 2.6.2 пункта 2.6 настоящего административного регламента, процедура формирования и направления межведомственных запросов в органы, участвующие в предоставлении муниципальной услуги осуществляется в соответствии с подпунктом 2 подпункта 3.2.1 настоящего административного регламента.</w:t>
      </w:r>
    </w:p>
    <w:p w:rsidR="006530D3" w:rsidRDefault="002457AB">
      <w:pPr>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По межведомственным запросам документы (их копии или сведения, содержащиеся в них), указанные в настоящем подпункте, предоставляются в срок не позднее трёх рабочих дней со дня получения соответствующего межведомственного запроса.</w:t>
      </w:r>
    </w:p>
    <w:p w:rsidR="006530D3" w:rsidRDefault="002457AB">
      <w:pPr>
        <w:suppressAutoHyphens w:val="0"/>
        <w:ind w:firstLine="720"/>
        <w:jc w:val="both"/>
        <w:textAlignment w:val="auto"/>
        <w:rPr>
          <w:rFonts w:ascii="PT Astra Serif" w:hAnsi="PT Astra Serif"/>
          <w:sz w:val="26"/>
          <w:szCs w:val="26"/>
          <w:lang w:val="ru-RU"/>
        </w:rPr>
      </w:pPr>
      <w:r>
        <w:rPr>
          <w:rFonts w:ascii="PT Astra Serif" w:hAnsi="PT Astra Serif"/>
          <w:sz w:val="26"/>
          <w:szCs w:val="26"/>
          <w:lang w:val="ru-RU"/>
        </w:rPr>
        <w:t>Срок выполнения административной процедуры – не более 3 (трёх) рабочих дней.</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Способ фиксации результата выполнения административной процедуры </w:t>
      </w:r>
      <w:r w:rsidR="007649F4">
        <w:rPr>
          <w:rFonts w:ascii="PT Astra Serif" w:hAnsi="PT Astra Serif" w:cs="Times New Roman"/>
          <w:sz w:val="26"/>
          <w:szCs w:val="26"/>
        </w:rPr>
        <w:t>в журнале регистрации</w:t>
      </w:r>
      <w:r>
        <w:rPr>
          <w:rFonts w:ascii="PT Astra Serif" w:hAnsi="PT Astra Serif" w:cs="Times New Roman"/>
          <w:sz w:val="26"/>
          <w:szCs w:val="26"/>
        </w:rPr>
        <w:t>.</w:t>
      </w:r>
    </w:p>
    <w:p w:rsidR="006530D3" w:rsidRDefault="002457AB">
      <w:pPr>
        <w:ind w:firstLine="720"/>
        <w:jc w:val="both"/>
        <w:rPr>
          <w:rFonts w:ascii="PT Astra Serif" w:hAnsi="PT Astra Serif"/>
          <w:sz w:val="26"/>
          <w:szCs w:val="26"/>
          <w:lang w:val="ru-RU"/>
        </w:rPr>
      </w:pPr>
      <w:r>
        <w:rPr>
          <w:rFonts w:ascii="PT Astra Serif" w:hAnsi="PT Astra Serif"/>
          <w:sz w:val="26"/>
          <w:szCs w:val="26"/>
          <w:lang w:val="ru-RU"/>
        </w:rPr>
        <w:t>3.2.2.3. Подготовка, согласование и подписание результата предоставления муниципальной услуги,</w:t>
      </w:r>
      <w:r>
        <w:rPr>
          <w:rFonts w:ascii="PT Astra Serif" w:hAnsi="PT Astra Serif"/>
          <w:sz w:val="27"/>
          <w:szCs w:val="27"/>
          <w:lang w:val="ru-RU"/>
        </w:rPr>
        <w:t xml:space="preserve"> </w:t>
      </w:r>
      <w:r>
        <w:rPr>
          <w:rFonts w:ascii="PT Astra Serif" w:hAnsi="PT Astra Serif"/>
          <w:sz w:val="26"/>
          <w:szCs w:val="26"/>
          <w:lang w:val="ru-RU"/>
        </w:rPr>
        <w:t>уведомление о готовности результата предоставления муниципальной услуги, выдача результата предоставления муниципальной услуги.</w:t>
      </w:r>
    </w:p>
    <w:p w:rsidR="006530D3" w:rsidRDefault="002457AB">
      <w:pPr>
        <w:pStyle w:val="ConsPlusNormal0"/>
        <w:jc w:val="both"/>
        <w:rPr>
          <w:rFonts w:ascii="PT Astra Serif" w:hAnsi="PT Astra Serif" w:cs="Times New Roman"/>
          <w:sz w:val="26"/>
          <w:szCs w:val="26"/>
        </w:rPr>
      </w:pPr>
      <w:r>
        <w:rPr>
          <w:rFonts w:ascii="PT Astra Serif" w:hAnsi="PT Astra Serif" w:cs="Times New Roman"/>
          <w:sz w:val="26"/>
          <w:szCs w:val="26"/>
        </w:rPr>
        <w:t xml:space="preserve">Основанием для начала административной процедуры является поступление необходимых документов (сведений) в рамках межведомственного информационного взаимодействия. </w:t>
      </w:r>
    </w:p>
    <w:p w:rsidR="006530D3" w:rsidRDefault="002457AB">
      <w:pPr>
        <w:pStyle w:val="ConsPlusNormal0"/>
        <w:jc w:val="both"/>
        <w:rPr>
          <w:rFonts w:ascii="PT Astra Serif" w:hAnsi="PT Astra Serif" w:cs="Times New Roman"/>
          <w:sz w:val="26"/>
          <w:szCs w:val="26"/>
        </w:rPr>
      </w:pPr>
      <w:r>
        <w:rPr>
          <w:rFonts w:ascii="PT Astra Serif" w:hAnsi="PT Astra Serif" w:cs="Times New Roman"/>
          <w:sz w:val="26"/>
          <w:szCs w:val="26"/>
        </w:rPr>
        <w:t xml:space="preserve">Специалист проводит проверку наличия оснований для принятия решения </w:t>
      </w:r>
    </w:p>
    <w:p w:rsidR="006530D3" w:rsidRDefault="002457AB">
      <w:pPr>
        <w:pStyle w:val="ConsPlusNormal0"/>
        <w:ind w:firstLine="0"/>
        <w:jc w:val="both"/>
        <w:rPr>
          <w:rFonts w:ascii="PT Astra Serif" w:hAnsi="PT Astra Serif" w:cs="Times New Roman"/>
          <w:sz w:val="26"/>
          <w:szCs w:val="26"/>
        </w:rPr>
      </w:pPr>
      <w:r>
        <w:rPr>
          <w:rFonts w:ascii="PT Astra Serif" w:hAnsi="PT Astra Serif" w:cs="Times New Roman"/>
          <w:sz w:val="26"/>
          <w:szCs w:val="26"/>
        </w:rPr>
        <w:t>о внесение изменений в разрешение на строительство либо об отказе во внесении изменений в разрешение на строительство в соответствии с подпунктом 2.8.3 пункта 2.8 настоящего административного регламента.</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В случае отсутствия оснований для отказа специалист готовит проект разрешения на строительство.</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Если внесение изменений в разрешение на строительство вносится в случае, предусмотренном подпунктом 1–4 подпункта 2.6.2 пункта 2.6 и подпунктом 2.6.2.3 подпунктом 2.6.2 пункта 2.6 настоящего административного регламента, после подписания распоряжения о внесении изменений в разрешение на строительство специалист оформляет разрешение на строительство.</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Если внесение изменений в разрешение на строительство вносится в случае, предусмотренном подпунктом 2.6.2.2 подпункта 2.6.2 пункта 2.6 настоящего административного регламента, специалист проставляет в разрешении </w:t>
      </w:r>
      <w:r>
        <w:rPr>
          <w:rFonts w:ascii="PT Astra Serif" w:hAnsi="PT Astra Serif" w:cs="Times New Roman"/>
          <w:sz w:val="26"/>
          <w:szCs w:val="26"/>
        </w:rPr>
        <w:br/>
        <w:t>на строительство дату, до которой продлевается разрешение.</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В случае выявления оснований для отказа во внесении изменений </w:t>
      </w:r>
      <w:r>
        <w:rPr>
          <w:rFonts w:ascii="PT Astra Serif" w:hAnsi="PT Astra Serif" w:cs="Times New Roman"/>
          <w:sz w:val="26"/>
          <w:szCs w:val="26"/>
        </w:rPr>
        <w:br/>
        <w:t xml:space="preserve">в разрешение на строительство, специалист готовит проект решения об отказе </w:t>
      </w:r>
      <w:r>
        <w:rPr>
          <w:rFonts w:ascii="PT Astra Serif" w:hAnsi="PT Astra Serif" w:cs="Times New Roman"/>
          <w:sz w:val="26"/>
          <w:szCs w:val="26"/>
        </w:rPr>
        <w:br/>
        <w:t xml:space="preserve">во внесении изменений в разрешение на строительство (с указанием причин отказа </w:t>
      </w:r>
      <w:r>
        <w:rPr>
          <w:rFonts w:ascii="PT Astra Serif" w:hAnsi="PT Astra Serif" w:cs="Times New Roman"/>
          <w:sz w:val="26"/>
          <w:szCs w:val="26"/>
        </w:rPr>
        <w:br/>
        <w:t>в соответствии с подпунктом 2.8.3 пункта 2.8 настоящего административного регламента).</w:t>
      </w:r>
    </w:p>
    <w:p w:rsidR="006530D3" w:rsidRPr="007649F4" w:rsidRDefault="002457AB" w:rsidP="007649F4">
      <w:pPr>
        <w:pStyle w:val="ConsPlusNormal0"/>
        <w:rPr>
          <w:rFonts w:ascii="PT Astra Serif" w:hAnsi="PT Astra Serif"/>
          <w:sz w:val="26"/>
          <w:szCs w:val="26"/>
        </w:rPr>
      </w:pPr>
      <w:r>
        <w:rPr>
          <w:rFonts w:ascii="PT Astra Serif" w:hAnsi="PT Astra Serif"/>
          <w:sz w:val="26"/>
          <w:szCs w:val="26"/>
        </w:rPr>
        <w:lastRenderedPageBreak/>
        <w:t xml:space="preserve">Результат муниципальной услуги согласовывается с </w:t>
      </w:r>
      <w:r w:rsidR="007649F4">
        <w:rPr>
          <w:rFonts w:ascii="PT Astra Serif" w:hAnsi="PT Astra Serif"/>
          <w:sz w:val="26"/>
          <w:szCs w:val="26"/>
        </w:rPr>
        <w:t xml:space="preserve"> архитектором отдела архитектуры и строительства администрации муниципального образования «Майнский район»</w:t>
      </w:r>
      <w:r>
        <w:rPr>
          <w:rFonts w:ascii="PT Astra Serif" w:hAnsi="PT Astra Serif"/>
          <w:sz w:val="26"/>
          <w:szCs w:val="26"/>
        </w:rPr>
        <w:t>.</w:t>
      </w:r>
    </w:p>
    <w:p w:rsidR="006530D3" w:rsidRDefault="002457AB">
      <w:pPr>
        <w:pStyle w:val="ConsPlusNormal0"/>
        <w:ind w:firstLine="709"/>
        <w:jc w:val="both"/>
        <w:rPr>
          <w:rFonts w:ascii="PT Astra Serif" w:hAnsi="PT Astra Serif"/>
          <w:sz w:val="26"/>
          <w:szCs w:val="26"/>
        </w:rPr>
      </w:pPr>
      <w:r>
        <w:rPr>
          <w:rFonts w:ascii="PT Astra Serif" w:hAnsi="PT Astra Serif"/>
          <w:sz w:val="26"/>
          <w:szCs w:val="26"/>
        </w:rPr>
        <w:t xml:space="preserve">Согласованный результат поступает Руководителю уполномоченного органа. </w:t>
      </w:r>
    </w:p>
    <w:p w:rsidR="006530D3" w:rsidRDefault="002457AB">
      <w:pPr>
        <w:pStyle w:val="ConsPlusNormal0"/>
        <w:ind w:firstLine="709"/>
        <w:jc w:val="both"/>
        <w:rPr>
          <w:rFonts w:ascii="PT Astra Serif" w:hAnsi="PT Astra Serif"/>
          <w:sz w:val="26"/>
          <w:szCs w:val="26"/>
        </w:rPr>
      </w:pPr>
      <w:r>
        <w:rPr>
          <w:rFonts w:ascii="PT Astra Serif" w:hAnsi="PT Astra Serif"/>
          <w:sz w:val="26"/>
          <w:szCs w:val="26"/>
        </w:rPr>
        <w:t>Руководитель уполномоченного органа подписывает результат предоставления муниципальной услуги, передаёт документ специалисту.</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Специалист уведомляет о подготовленном результате предоставления муниципальной услуги с использованием телефонной связи. </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Максимальный срок выполнения административной процедуры 1 (один) рабочий день.</w:t>
      </w:r>
    </w:p>
    <w:p w:rsidR="006530D3" w:rsidRDefault="002457AB" w:rsidP="007649F4">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Результатом административной процедуры является отметка</w:t>
      </w:r>
      <w:r w:rsidR="007649F4" w:rsidRPr="007649F4">
        <w:rPr>
          <w:rFonts w:ascii="PT Astra Serif" w:hAnsi="PT Astra Serif" w:cs="Times New Roman"/>
          <w:sz w:val="26"/>
          <w:szCs w:val="26"/>
        </w:rPr>
        <w:t xml:space="preserve"> </w:t>
      </w:r>
      <w:r w:rsidR="007649F4">
        <w:rPr>
          <w:rFonts w:ascii="PT Astra Serif" w:hAnsi="PT Astra Serif" w:cs="Times New Roman"/>
          <w:sz w:val="26"/>
          <w:szCs w:val="26"/>
        </w:rPr>
        <w:t xml:space="preserve">в журнале регистрации </w:t>
      </w:r>
      <w:r>
        <w:rPr>
          <w:rFonts w:ascii="PT Astra Serif" w:hAnsi="PT Astra Serif" w:cs="Times New Roman"/>
          <w:sz w:val="26"/>
          <w:szCs w:val="26"/>
        </w:rPr>
        <w:t>о выданном результате.</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Результатом административной процедуры является запись в журнале регистрации выдачи разрешений на строительство, реконструкцию объектов капитального строительства.</w:t>
      </w:r>
    </w:p>
    <w:p w:rsidR="006530D3" w:rsidRDefault="002457AB">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t xml:space="preserve">Способ фиксации результата выполнения административной процедуры </w:t>
      </w:r>
      <w:r w:rsidR="007649F4">
        <w:rPr>
          <w:rFonts w:ascii="PT Astra Serif" w:hAnsi="PT Astra Serif" w:cs="Times New Roman"/>
          <w:sz w:val="26"/>
          <w:szCs w:val="26"/>
        </w:rPr>
        <w:t>в журнале регистрации</w:t>
      </w:r>
    </w:p>
    <w:p w:rsidR="007649F4" w:rsidRDefault="007649F4">
      <w:pPr>
        <w:pStyle w:val="ConsPlusNormal0"/>
        <w:ind w:firstLine="709"/>
        <w:jc w:val="center"/>
        <w:rPr>
          <w:rFonts w:ascii="PT Astra Serif" w:hAnsi="PT Astra Serif" w:cs="Times New Roman"/>
          <w:b/>
          <w:sz w:val="26"/>
          <w:szCs w:val="26"/>
        </w:rPr>
      </w:pPr>
    </w:p>
    <w:p w:rsidR="006530D3" w:rsidRDefault="002457AB">
      <w:pPr>
        <w:pStyle w:val="ConsPlusNormal0"/>
        <w:ind w:firstLine="709"/>
        <w:jc w:val="center"/>
        <w:rPr>
          <w:rFonts w:ascii="PT Astra Serif" w:hAnsi="PT Astra Serif" w:cs="Times New Roman"/>
          <w:b/>
          <w:sz w:val="26"/>
          <w:szCs w:val="26"/>
        </w:rPr>
      </w:pPr>
      <w:r>
        <w:rPr>
          <w:rFonts w:ascii="PT Astra Serif" w:hAnsi="PT Astra Serif" w:cs="Times New Roman"/>
          <w:b/>
          <w:sz w:val="26"/>
          <w:szCs w:val="26"/>
        </w:rPr>
        <w:t xml:space="preserve">3.3. Порядок осуществления в электронной форме, в том числе </w:t>
      </w:r>
      <w:r>
        <w:rPr>
          <w:rFonts w:ascii="PT Astra Serif" w:hAnsi="PT Astra Serif" w:cs="Times New Roman"/>
          <w:b/>
          <w:sz w:val="26"/>
          <w:szCs w:val="26"/>
        </w:rPr>
        <w:br/>
        <w:t xml:space="preserve">с использованием Единого портала, административных процедур </w:t>
      </w:r>
      <w:r>
        <w:rPr>
          <w:rFonts w:ascii="PT Astra Serif" w:hAnsi="PT Astra Serif" w:cs="Times New Roman"/>
          <w:b/>
          <w:sz w:val="26"/>
          <w:szCs w:val="26"/>
        </w:rPr>
        <w:br/>
        <w:t>в соответствии с положениями статьи 10 Федерального закона</w:t>
      </w:r>
    </w:p>
    <w:p w:rsidR="006530D3" w:rsidRDefault="002457AB">
      <w:pPr>
        <w:pStyle w:val="ConsPlusNormal0"/>
        <w:ind w:firstLine="709"/>
        <w:jc w:val="center"/>
        <w:rPr>
          <w:rFonts w:ascii="PT Astra Serif" w:hAnsi="PT Astra Serif" w:cs="Times New Roman"/>
          <w:b/>
          <w:sz w:val="26"/>
          <w:szCs w:val="26"/>
        </w:rPr>
      </w:pPr>
      <w:r>
        <w:rPr>
          <w:rFonts w:ascii="PT Astra Serif" w:hAnsi="PT Astra Serif" w:cs="Times New Roman"/>
          <w:b/>
          <w:sz w:val="26"/>
          <w:szCs w:val="26"/>
        </w:rPr>
        <w:t xml:space="preserve"> от 27.07.2010 № 210-ФЗ «Об организации предоставления государственных и муниципальных услуг»</w:t>
      </w:r>
    </w:p>
    <w:p w:rsidR="006530D3" w:rsidRDefault="006530D3">
      <w:pPr>
        <w:pStyle w:val="ConsPlusNormal0"/>
        <w:ind w:firstLine="709"/>
        <w:jc w:val="both"/>
        <w:rPr>
          <w:rFonts w:ascii="PT Astra Serif" w:hAnsi="PT Astra Serif" w:cs="Times New Roman"/>
          <w:b/>
          <w:sz w:val="26"/>
          <w:szCs w:val="26"/>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Pr>
          <w:rFonts w:ascii="PT Astra Serif" w:hAnsi="PT Astra Serif"/>
          <w:sz w:val="26"/>
          <w:szCs w:val="26"/>
          <w:lang w:val="ru-RU"/>
        </w:rPr>
        <w:br/>
        <w:t>с использованием информационно-технологической и коммуникационной инфраструктуры, в том числе Единого портала.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Заявитель может подать заявление, подписанное простой электронной подписью, в форме электронного документа через Единый портал.</w:t>
      </w:r>
    </w:p>
    <w:p w:rsidR="006530D3" w:rsidRDefault="002457AB" w:rsidP="007649F4">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При направлении заявления о предоставлении муниципальной услуги </w:t>
      </w:r>
      <w:r>
        <w:rPr>
          <w:rFonts w:ascii="PT Astra Serif" w:hAnsi="PT Astra Serif"/>
          <w:sz w:val="26"/>
          <w:szCs w:val="26"/>
          <w:lang w:val="ru-RU"/>
        </w:rPr>
        <w:br/>
        <w:t xml:space="preserve">в электронной форме, подписанное простой электронной подписью через Единый портал, заявитель, не позднее </w:t>
      </w:r>
      <w:r w:rsidR="007649F4">
        <w:rPr>
          <w:rFonts w:ascii="PT Astra Serif" w:hAnsi="PT Astra Serif"/>
          <w:sz w:val="26"/>
          <w:szCs w:val="26"/>
          <w:lang w:val="ru-RU"/>
        </w:rPr>
        <w:t>следующего дня после подачи заявления</w:t>
      </w:r>
      <w:r>
        <w:rPr>
          <w:rFonts w:ascii="PT Astra Serif" w:hAnsi="PT Astra Serif"/>
          <w:sz w:val="26"/>
          <w:szCs w:val="26"/>
          <w:lang w:val="ru-RU"/>
        </w:rPr>
        <w:t xml:space="preserve"> обязан представить документы, указанные</w:t>
      </w:r>
      <w:r w:rsidR="007649F4">
        <w:rPr>
          <w:rFonts w:ascii="PT Astra Serif" w:hAnsi="PT Astra Serif"/>
          <w:sz w:val="26"/>
          <w:szCs w:val="26"/>
          <w:lang w:val="ru-RU"/>
        </w:rPr>
        <w:t xml:space="preserve"> </w:t>
      </w:r>
      <w:r>
        <w:rPr>
          <w:rFonts w:ascii="PT Astra Serif" w:hAnsi="PT Astra Serif"/>
          <w:sz w:val="26"/>
          <w:szCs w:val="26"/>
          <w:lang w:val="ru-RU"/>
        </w:rPr>
        <w:t>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w:t>
      </w:r>
      <w:r w:rsidR="007649F4">
        <w:rPr>
          <w:rFonts w:ascii="PT Astra Serif" w:hAnsi="PT Astra Serif"/>
          <w:sz w:val="26"/>
          <w:szCs w:val="26"/>
          <w:lang w:val="ru-RU"/>
        </w:rPr>
        <w:t xml:space="preserve">униципальной услуги), </w:t>
      </w:r>
      <w:r>
        <w:rPr>
          <w:rFonts w:ascii="PT Astra Serif" w:hAnsi="PT Astra Serif"/>
          <w:sz w:val="26"/>
          <w:szCs w:val="26"/>
          <w:lang w:val="ru-RU"/>
        </w:rPr>
        <w:t>в уполномоченный орган.</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w:t>
      </w:r>
      <w:r>
        <w:rPr>
          <w:rFonts w:ascii="PT Astra Serif" w:hAnsi="PT Astra Serif"/>
          <w:sz w:val="26"/>
          <w:szCs w:val="26"/>
          <w:lang w:val="ru-RU"/>
        </w:rPr>
        <w:lastRenderedPageBreak/>
        <w:t>власти, либо подведомственной уполномоченному органу организацией, участвующей в предоставлении муниципальной услуги  предоставлены в электронной форме в момент подачи заявления.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Документы направляются в виде отдельных файлов в формате doc, docx, odt, pdf, tiff, jpeg (jpg), xls, xlsx. </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Количество файлов должно соответствовать количеству документов, </w:t>
      </w:r>
      <w:r>
        <w:rPr>
          <w:rFonts w:ascii="PT Astra Serif" w:hAnsi="PT Astra Serif"/>
          <w:sz w:val="26"/>
          <w:szCs w:val="26"/>
          <w:lang w:val="ru-RU"/>
        </w:rPr>
        <w:br/>
        <w:t>а наименование файла должно позволять идентифицировать документ.</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Документы в электронной форме, прикладываемые к заявлению, подписаны </w:t>
      </w:r>
      <w:r>
        <w:rPr>
          <w:rFonts w:ascii="PT Astra Serif" w:hAnsi="PT Astra Serif"/>
          <w:sz w:val="26"/>
          <w:szCs w:val="26"/>
          <w:lang w:val="ru-RU"/>
        </w:rPr>
        <w:br/>
        <w:t>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3.3.3. Получение заявителем сведений о ходе выполнения запроса </w:t>
      </w:r>
      <w:r>
        <w:rPr>
          <w:rFonts w:ascii="PT Astra Serif" w:hAnsi="PT Astra Serif"/>
          <w:sz w:val="26"/>
          <w:szCs w:val="26"/>
          <w:lang w:val="ru-RU"/>
        </w:rPr>
        <w:br/>
        <w:t>о предоставлении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6530D3" w:rsidRDefault="002457AB" w:rsidP="007649F4">
      <w:pPr>
        <w:widowControl w:val="0"/>
        <w:ind w:firstLine="709"/>
        <w:jc w:val="both"/>
        <w:rPr>
          <w:rFonts w:ascii="PT Astra Serif" w:hAnsi="PT Astra Serif"/>
          <w:i/>
          <w:szCs w:val="26"/>
          <w:lang w:val="ru-RU"/>
        </w:rPr>
      </w:pPr>
      <w:r>
        <w:rPr>
          <w:rFonts w:ascii="PT Astra Serif" w:hAnsi="PT Astra Serif"/>
          <w:sz w:val="26"/>
          <w:szCs w:val="26"/>
          <w:lang w:val="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w:t>
      </w:r>
    </w:p>
    <w:p w:rsidR="006530D3" w:rsidRDefault="002457AB">
      <w:pPr>
        <w:widowControl w:val="0"/>
        <w:jc w:val="both"/>
        <w:rPr>
          <w:rFonts w:ascii="PT Astra Serif" w:hAnsi="PT Astra Serif"/>
          <w:sz w:val="26"/>
          <w:szCs w:val="26"/>
          <w:lang w:val="ru-RU"/>
        </w:rPr>
      </w:pPr>
      <w:r>
        <w:rPr>
          <w:rFonts w:ascii="PT Astra Serif" w:hAnsi="PT Astra Serif"/>
          <w:sz w:val="26"/>
          <w:szCs w:val="26"/>
          <w:lang w:val="ru-RU"/>
        </w:rPr>
        <w:t>направляется в формате pdf, jpg, tiff в личный кабинет заявителя на Единый портале, одновременно с уведомлением о результате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6530D3" w:rsidRDefault="006530D3">
      <w:pPr>
        <w:widowControl w:val="0"/>
        <w:ind w:firstLine="709"/>
        <w:jc w:val="both"/>
        <w:rPr>
          <w:rFonts w:ascii="PT Astra Serif" w:hAnsi="PT Astra Serif"/>
          <w:b/>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 xml:space="preserve">3.4. Порядок выполнения административных процедур </w:t>
      </w:r>
    </w:p>
    <w:p w:rsidR="006530D3" w:rsidRDefault="002457AB">
      <w:pPr>
        <w:widowControl w:val="0"/>
        <w:ind w:firstLine="709"/>
        <w:jc w:val="center"/>
        <w:rPr>
          <w:rFonts w:ascii="PT Astra Serif" w:hAnsi="PT Astra Serif"/>
          <w:sz w:val="26"/>
          <w:szCs w:val="26"/>
          <w:lang w:val="ru-RU"/>
        </w:rPr>
      </w:pPr>
      <w:r>
        <w:rPr>
          <w:rFonts w:ascii="PT Astra Serif" w:hAnsi="PT Astra Serif"/>
          <w:b/>
          <w:sz w:val="26"/>
          <w:szCs w:val="26"/>
          <w:lang w:val="ru-RU"/>
        </w:rPr>
        <w:t>ОГКУ «Правительство для граждан»</w:t>
      </w:r>
    </w:p>
    <w:p w:rsidR="006530D3" w:rsidRDefault="006530D3">
      <w:pPr>
        <w:widowControl w:val="0"/>
        <w:ind w:firstLine="709"/>
        <w:jc w:val="both"/>
        <w:rPr>
          <w:rFonts w:ascii="PT Astra Serif" w:hAnsi="PT Astra Serif"/>
          <w:b/>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Pr>
          <w:rFonts w:ascii="PT Astra Serif" w:hAnsi="PT Astra Serif"/>
          <w:sz w:val="26"/>
          <w:szCs w:val="26"/>
          <w:lang w:val="ru-RU"/>
        </w:rPr>
        <w:br/>
        <w:t>ОГКУ «Правительство для граждан»;</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lastRenderedPageBreak/>
        <w:t>личного обращения заявителя;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по справочному телефону.</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 ОГКУ «Правительство для граждан»:</w:t>
      </w:r>
      <w:r>
        <w:rPr>
          <w:rFonts w:ascii="PT Astra Serif" w:hAnsi="PT Astra Serif"/>
          <w:sz w:val="26"/>
          <w:szCs w:val="26"/>
          <w:lang w:val="ru-RU"/>
        </w:rPr>
        <w:br/>
        <w:t>(8422) 37-31-31.</w:t>
      </w:r>
    </w:p>
    <w:p w:rsidR="006530D3" w:rsidRDefault="002457AB">
      <w:pPr>
        <w:widowControl w:val="0"/>
        <w:ind w:firstLine="709"/>
        <w:jc w:val="both"/>
        <w:rPr>
          <w:rFonts w:ascii="PT Astra Serif" w:hAnsi="PT Astra Serif"/>
          <w:b/>
          <w:sz w:val="26"/>
          <w:szCs w:val="26"/>
          <w:lang w:val="ru-RU"/>
        </w:rPr>
      </w:pPr>
      <w:r>
        <w:rPr>
          <w:rFonts w:ascii="PT Astra Serif" w:hAnsi="PT Astra Serif"/>
          <w:sz w:val="26"/>
          <w:szCs w:val="26"/>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r>
      <w:r>
        <w:rPr>
          <w:rFonts w:ascii="PT Astra Serif" w:hAnsi="PT Astra Serif"/>
          <w:sz w:val="26"/>
          <w:szCs w:val="26"/>
          <w:lang w:val="ru-RU"/>
        </w:rPr>
        <w:br/>
        <w:t>ОГКУ «Правительство для граждан».</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3.4.2.</w:t>
      </w:r>
      <w:r>
        <w:rPr>
          <w:rFonts w:ascii="PT Astra Serif" w:hAnsi="PT Astra Serif"/>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поступление заявления (уведомления) и документов в ОГКУ «Правительство для граждан».</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Заявителю, подавшему заявление (уведомление), выдаётся расписка в получении заявления и прилагаемых к нему документов с указанием их перечня, даты и времени получения. </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ОГКУ «Правительство для граждан» обеспечивает передачу заявлений (уведомлений) на бумажном носителе с приложением всех принятых документов</w:t>
      </w:r>
      <w:r>
        <w:rPr>
          <w:rFonts w:ascii="PT Astra Serif" w:hAnsi="PT Astra Serif"/>
          <w:sz w:val="26"/>
          <w:szCs w:val="26"/>
          <w:lang w:val="ru-RU"/>
        </w:rPr>
        <w:br/>
        <w:t xml:space="preserve">по реестру в уполномоченный орган в срок не позднее рабочего дня, следующего </w:t>
      </w:r>
      <w:r>
        <w:rPr>
          <w:rFonts w:ascii="PT Astra Serif" w:hAnsi="PT Astra Serif"/>
          <w:sz w:val="26"/>
          <w:szCs w:val="26"/>
          <w:lang w:val="ru-RU"/>
        </w:rPr>
        <w:br/>
        <w:t>за днём приёма документов в ОГКУ «Правительство для граждан» от заявителя.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Днём приёма представленных заявителем заявления (уведомления) </w:t>
      </w:r>
      <w:r>
        <w:rPr>
          <w:rFonts w:ascii="PT Astra Serif" w:hAnsi="PT Astra Serif"/>
          <w:sz w:val="26"/>
          <w:szCs w:val="26"/>
          <w:lang w:val="ru-RU"/>
        </w:rPr>
        <w:br/>
        <w:t xml:space="preserve">и необходимых документов является день получения таких заявлений (уведомлений) и документов уполномоченным органом от ОГКУ «Правительство для граждан». </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3.4.3 Выдача заявителю результата предоставления муниципальной услуги, </w:t>
      </w:r>
      <w:r>
        <w:rPr>
          <w:rFonts w:ascii="PT Astra Serif" w:hAnsi="PT Astra Serif"/>
          <w:sz w:val="26"/>
          <w:szCs w:val="26"/>
          <w:lang w:val="ru-RU"/>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w:t>
      </w:r>
      <w:r>
        <w:rPr>
          <w:rFonts w:ascii="PT Astra Serif" w:hAnsi="PT Astra Serif"/>
          <w:sz w:val="26"/>
          <w:szCs w:val="26"/>
          <w:lang w:val="ru-RU"/>
        </w:rPr>
        <w:br/>
        <w:t>на бумажном носителе.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Уполномоченный орган обеспечивает передачу результата предоставления муниципальной услуги по реестрам в ОГКУ «Правительство для граждан» </w:t>
      </w:r>
      <w:r>
        <w:rPr>
          <w:rFonts w:ascii="PT Astra Serif" w:hAnsi="PT Astra Serif"/>
          <w:sz w:val="26"/>
          <w:szCs w:val="26"/>
          <w:lang w:val="ru-RU"/>
        </w:rPr>
        <w:br/>
        <w:t>не позднее 1 (одного) рабочего дня до окончания срока предоставления муниципальной услуги, установленного пунктом 2.4 настоящего административного регламента.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При личном обращении заявителя (представителя заявителя) специалист </w:t>
      </w:r>
      <w:r>
        <w:rPr>
          <w:rFonts w:ascii="PT Astra Serif" w:hAnsi="PT Astra Serif"/>
          <w:sz w:val="26"/>
          <w:szCs w:val="26"/>
          <w:lang w:val="ru-RU"/>
        </w:rPr>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w:t>
      </w:r>
      <w:r>
        <w:rPr>
          <w:rFonts w:ascii="PT Astra Serif" w:hAnsi="PT Astra Serif"/>
          <w:sz w:val="26"/>
          <w:szCs w:val="26"/>
          <w:lang w:val="ru-RU"/>
        </w:rPr>
        <w:br/>
        <w:t>а в случае обращения представителя заявителя, также документа, подтверждающего его полномочия, с проставлением подписи в расписке.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ОГКУ «Правительство для граждан» обеспечивает хранение полученных </w:t>
      </w:r>
      <w:r>
        <w:rPr>
          <w:rFonts w:ascii="PT Astra Serif" w:hAnsi="PT Astra Serif"/>
          <w:sz w:val="26"/>
          <w:szCs w:val="26"/>
          <w:lang w:val="ru-RU"/>
        </w:rPr>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w:t>
      </w:r>
      <w:r>
        <w:rPr>
          <w:rFonts w:ascii="PT Astra Serif" w:hAnsi="PT Astra Serif"/>
          <w:sz w:val="26"/>
          <w:szCs w:val="26"/>
          <w:lang w:val="ru-RU"/>
        </w:rPr>
        <w:lastRenderedPageBreak/>
        <w:t>получения таких документов.</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В случае, если заявитель не получил результат муниципальной услуги </w:t>
      </w:r>
      <w:r>
        <w:rPr>
          <w:rFonts w:ascii="PT Astra Serif" w:hAnsi="PT Astra Serif"/>
          <w:sz w:val="26"/>
          <w:szCs w:val="26"/>
          <w:lang w:val="ru-RU"/>
        </w:rPr>
        <w:br/>
        <w:t>по истечении 30 (тридцатидневного) срока, ОГКУ «Правительство для граждан» передаёт по реестру невостребованные документы в уполномоченный орган.</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3.4.4. Иные процедуры.</w:t>
      </w:r>
      <w:r>
        <w:rPr>
          <w:rStyle w:val="ae"/>
          <w:rFonts w:ascii="PT Astra Serif" w:hAnsi="PT Astra Serif"/>
          <w:sz w:val="26"/>
          <w:szCs w:val="26"/>
          <w:lang w:val="ru-RU"/>
        </w:rPr>
        <w:footnoteReference w:id="6"/>
      </w:r>
    </w:p>
    <w:p w:rsidR="006530D3" w:rsidRDefault="002457AB">
      <w:pPr>
        <w:suppressAutoHyphens w:val="0"/>
        <w:ind w:firstLine="709"/>
        <w:jc w:val="both"/>
        <w:textAlignment w:val="auto"/>
        <w:rPr>
          <w:rFonts w:ascii="PT Astra Serif" w:eastAsiaTheme="minorHAnsi" w:hAnsi="PT Astra Serif"/>
          <w:sz w:val="26"/>
          <w:szCs w:val="26"/>
          <w:lang w:val="ru-RU" w:eastAsia="en-US"/>
        </w:rPr>
      </w:pPr>
      <w:r>
        <w:rPr>
          <w:rFonts w:ascii="PT Astra Serif" w:eastAsiaTheme="minorHAnsi" w:hAnsi="PT Astra Serif"/>
          <w:sz w:val="26"/>
          <w:szCs w:val="26"/>
          <w:lang w:val="ru-RU" w:eastAsia="en-US"/>
        </w:rPr>
        <w:t>ОГКУ «Правительство для граждан» осуществляет на основании комплексного запроса:</w:t>
      </w:r>
    </w:p>
    <w:p w:rsidR="006530D3" w:rsidRDefault="002457AB">
      <w:pPr>
        <w:suppressAutoHyphens w:val="0"/>
        <w:ind w:firstLine="709"/>
        <w:jc w:val="both"/>
        <w:textAlignment w:val="auto"/>
        <w:rPr>
          <w:rFonts w:ascii="PT Astra Serif" w:eastAsiaTheme="minorHAnsi" w:hAnsi="PT Astra Serif"/>
          <w:sz w:val="26"/>
          <w:szCs w:val="26"/>
          <w:lang w:val="ru-RU" w:eastAsia="en-US"/>
        </w:rPr>
      </w:pPr>
      <w:r>
        <w:rPr>
          <w:rFonts w:ascii="PT Astra Serif" w:eastAsiaTheme="minorHAnsi" w:hAnsi="PT Astra Serif"/>
          <w:sz w:val="26"/>
          <w:szCs w:val="26"/>
          <w:lang w:val="ru-RU" w:eastAsia="en-US"/>
        </w:rPr>
        <w:t>- составление заявления на предоставление муниципальной услуги;</w:t>
      </w:r>
    </w:p>
    <w:p w:rsidR="006530D3" w:rsidRDefault="002457AB">
      <w:pPr>
        <w:suppressAutoHyphens w:val="0"/>
        <w:ind w:firstLine="709"/>
        <w:jc w:val="both"/>
        <w:textAlignment w:val="auto"/>
        <w:rPr>
          <w:rFonts w:ascii="PT Astra Serif" w:eastAsiaTheme="minorHAnsi" w:hAnsi="PT Astra Serif"/>
          <w:sz w:val="26"/>
          <w:szCs w:val="26"/>
          <w:lang w:val="ru-RU" w:eastAsia="en-US"/>
        </w:rPr>
      </w:pPr>
      <w:r>
        <w:rPr>
          <w:rFonts w:ascii="PT Astra Serif" w:eastAsiaTheme="minorHAnsi" w:hAnsi="PT Astra Serif"/>
          <w:sz w:val="26"/>
          <w:szCs w:val="26"/>
          <w:lang w:val="ru-RU" w:eastAsia="en-US"/>
        </w:rPr>
        <w:t>- подписание такого заявления и скрепление его печатью многофункционального центра;</w:t>
      </w:r>
    </w:p>
    <w:p w:rsidR="006530D3" w:rsidRDefault="002457AB">
      <w:pPr>
        <w:suppressAutoHyphens w:val="0"/>
        <w:ind w:firstLine="709"/>
        <w:jc w:val="both"/>
        <w:textAlignment w:val="auto"/>
        <w:rPr>
          <w:rFonts w:ascii="PT Astra Serif" w:eastAsiaTheme="minorHAnsi" w:hAnsi="PT Astra Serif"/>
          <w:sz w:val="26"/>
          <w:szCs w:val="26"/>
          <w:lang w:val="ru-RU" w:eastAsia="en-US"/>
        </w:rPr>
      </w:pPr>
      <w:r>
        <w:rPr>
          <w:rFonts w:ascii="PT Astra Serif" w:eastAsiaTheme="minorHAnsi" w:hAnsi="PT Astra Serif"/>
          <w:sz w:val="26"/>
          <w:szCs w:val="26"/>
          <w:lang w:val="ru-RU" w:eastAsia="en-US"/>
        </w:rPr>
        <w:t>- формирование комплекта документов, необходимых для получения муниципальной услуги, в соответствии с подпунктами 2.6.1, 2.6.2, 2.6.3 пункта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6530D3" w:rsidRDefault="002457AB">
      <w:pPr>
        <w:suppressAutoHyphens w:val="0"/>
        <w:ind w:firstLine="851"/>
        <w:jc w:val="both"/>
        <w:textAlignment w:val="auto"/>
        <w:rPr>
          <w:rFonts w:ascii="PT Astra Serif" w:eastAsiaTheme="minorHAnsi" w:hAnsi="PT Astra Serif"/>
          <w:i/>
          <w:sz w:val="26"/>
          <w:szCs w:val="26"/>
          <w:lang w:val="ru-RU" w:eastAsia="en-US"/>
        </w:rPr>
      </w:pPr>
      <w:r>
        <w:rPr>
          <w:rFonts w:ascii="PT Astra Serif" w:eastAsiaTheme="minorHAnsi" w:hAnsi="PT Astra Serif"/>
          <w:sz w:val="26"/>
          <w:szCs w:val="26"/>
          <w:lang w:val="ru-RU" w:eastAsia="en-US"/>
        </w:rPr>
        <w:t>- направление заявления и комплекта документов в уполномоченный орган.</w:t>
      </w:r>
    </w:p>
    <w:p w:rsidR="006530D3" w:rsidRDefault="002457AB">
      <w:pPr>
        <w:suppressAutoHyphens w:val="0"/>
        <w:ind w:firstLine="709"/>
        <w:jc w:val="both"/>
        <w:textAlignment w:val="auto"/>
        <w:rPr>
          <w:rFonts w:ascii="PT Astra Serif" w:hAnsi="PT Astra Serif"/>
          <w:sz w:val="26"/>
          <w:szCs w:val="26"/>
          <w:lang w:val="ru-RU"/>
        </w:rPr>
      </w:pPr>
      <w:r>
        <w:rPr>
          <w:rFonts w:ascii="PT Astra Serif" w:hAnsi="PT Astra Serif"/>
          <w:sz w:val="26"/>
          <w:szCs w:val="26"/>
          <w:lang w:val="ru-RU"/>
        </w:rPr>
        <w:t>3.4.5. Иные действия.</w:t>
      </w:r>
    </w:p>
    <w:p w:rsidR="006530D3" w:rsidRDefault="002457AB">
      <w:pPr>
        <w:suppressAutoHyphens w:val="0"/>
        <w:ind w:firstLine="709"/>
        <w:jc w:val="both"/>
        <w:textAlignment w:val="auto"/>
        <w:rPr>
          <w:rFonts w:ascii="PT Astra Serif" w:hAnsi="PT Astra Serif"/>
          <w:sz w:val="26"/>
          <w:szCs w:val="26"/>
          <w:lang w:val="ru-RU"/>
        </w:rPr>
      </w:pPr>
      <w:r>
        <w:rPr>
          <w:rFonts w:ascii="PT Astra Serif" w:eastAsiaTheme="minorHAnsi" w:hAnsi="PT Astra Serif"/>
          <w:sz w:val="26"/>
          <w:szCs w:val="26"/>
          <w:lang w:val="ru-RU" w:eastAsia="en-US"/>
        </w:rPr>
        <w:t xml:space="preserve">Представление интересов уполномоченного органа при взаимодействии </w:t>
      </w:r>
      <w:r>
        <w:rPr>
          <w:rFonts w:ascii="PT Astra Serif" w:eastAsiaTheme="minorHAnsi" w:hAnsi="PT Astra Serif"/>
          <w:sz w:val="26"/>
          <w:szCs w:val="26"/>
          <w:lang w:val="ru-RU" w:eastAsia="en-US"/>
        </w:rPr>
        <w:br/>
        <w:t xml:space="preserve">с заявителями и представление интересов заявителя при взаимодействии </w:t>
      </w:r>
      <w:r>
        <w:rPr>
          <w:rFonts w:ascii="PT Astra Serif" w:eastAsiaTheme="minorHAnsi" w:hAnsi="PT Astra Serif"/>
          <w:sz w:val="26"/>
          <w:szCs w:val="26"/>
          <w:lang w:val="ru-RU" w:eastAsia="en-US"/>
        </w:rPr>
        <w:br/>
        <w:t>с уполномоченным органом</w:t>
      </w:r>
      <w:r>
        <w:rPr>
          <w:rFonts w:ascii="PT Astra Serif" w:hAnsi="PT Astra Serif"/>
          <w:sz w:val="26"/>
          <w:szCs w:val="26"/>
          <w:lang w:val="ru-RU"/>
        </w:rPr>
        <w:t>.</w:t>
      </w:r>
    </w:p>
    <w:p w:rsidR="006530D3" w:rsidRDefault="006530D3">
      <w:pPr>
        <w:widowControl w:val="0"/>
        <w:ind w:firstLine="709"/>
        <w:jc w:val="both"/>
        <w:rPr>
          <w:rFonts w:ascii="PT Astra Serif" w:hAnsi="PT Astra Serif"/>
          <w:b/>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 xml:space="preserve">3.5. Порядок исправления допущенных опечаток и (или) ошибок </w:t>
      </w:r>
      <w:r>
        <w:rPr>
          <w:rFonts w:ascii="PT Astra Serif" w:hAnsi="PT Astra Serif"/>
          <w:b/>
          <w:sz w:val="26"/>
          <w:szCs w:val="26"/>
          <w:lang w:val="ru-RU"/>
        </w:rPr>
        <w:br/>
        <w:t>в выданных в результате предоставления муниципальной услуги документах</w:t>
      </w:r>
    </w:p>
    <w:p w:rsidR="006530D3" w:rsidRDefault="006530D3">
      <w:pPr>
        <w:widowControl w:val="0"/>
        <w:ind w:firstLine="709"/>
        <w:jc w:val="both"/>
        <w:rPr>
          <w:rFonts w:ascii="PT Astra Serif" w:hAnsi="PT Astra Serif"/>
          <w:b/>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В случае выявления заявителем допущенных опечаток и (или) ошибок </w:t>
      </w:r>
      <w:r>
        <w:rPr>
          <w:rFonts w:ascii="PT Astra Serif" w:hAnsi="PT Astra Serif"/>
          <w:sz w:val="26"/>
          <w:szCs w:val="26"/>
          <w:lang w:val="ru-RU"/>
        </w:rPr>
        <w:br/>
        <w:t>в выданном в результате предоставления муниципальной услуги документе (далее – опечатки и (или) ошибки), заявитель вправе обратиться в уполномоченный орган</w:t>
      </w:r>
      <w:r>
        <w:rPr>
          <w:rFonts w:ascii="PT Astra Serif" w:hAnsi="PT Astra Serif"/>
          <w:sz w:val="26"/>
          <w:szCs w:val="26"/>
          <w:lang w:val="ru-RU"/>
        </w:rPr>
        <w:br/>
        <w:t xml:space="preserve">с заявлением об исправлении допущенных опечаток и (или) ошибок в выданных </w:t>
      </w:r>
      <w:r>
        <w:rPr>
          <w:rFonts w:ascii="PT Astra Serif" w:hAnsi="PT Astra Serif"/>
          <w:sz w:val="26"/>
          <w:szCs w:val="26"/>
          <w:lang w:val="ru-RU"/>
        </w:rPr>
        <w:br/>
        <w:t>в результате предоставления муниципальной услуги документах (далее – заявление).</w:t>
      </w:r>
    </w:p>
    <w:p w:rsidR="006530D3" w:rsidRDefault="002457AB">
      <w:pPr>
        <w:widowControl w:val="0"/>
        <w:ind w:firstLine="709"/>
        <w:jc w:val="both"/>
        <w:rPr>
          <w:rFonts w:ascii="PT Astra Serif" w:hAnsi="PT Astra Serif"/>
          <w:b/>
          <w:sz w:val="26"/>
          <w:szCs w:val="26"/>
          <w:lang w:val="ru-RU"/>
        </w:rPr>
      </w:pPr>
      <w:r>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PT Astra Serif" w:hAnsi="PT Astra Serif"/>
          <w:b/>
          <w:sz w:val="26"/>
          <w:szCs w:val="26"/>
          <w:lang w:val="ru-RU"/>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При обращении за исправлением опечаток и (или) ошибок заявитель представляет:</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заявление;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документы, имеющие юридическую силу и содержащие правильные данные;</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w:t>
      </w:r>
      <w:r>
        <w:rPr>
          <w:rFonts w:ascii="PT Astra Serif" w:hAnsi="PT Astra Serif"/>
          <w:sz w:val="26"/>
          <w:szCs w:val="26"/>
          <w:lang w:val="ru-RU"/>
        </w:rPr>
        <w:br/>
        <w:t>о готовности результата, способ получения результата (лично, почтовой связью).</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lastRenderedPageBreak/>
        <w:t>Заявление и документ, в котором содержатся опечатки и (или) ошибки, представляются следующими способами: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лично (заявителем представляются оригиналы документов с опечатками </w:t>
      </w:r>
      <w:r>
        <w:rPr>
          <w:rFonts w:ascii="PT Astra Serif" w:hAnsi="PT Astra Serif"/>
          <w:sz w:val="26"/>
          <w:szCs w:val="26"/>
          <w:lang w:val="ru-RU"/>
        </w:rPr>
        <w:br/>
        <w:t>и (или) ошибками, специалистом делаются копии этих документов);</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Приём и регистрация заявления осуществляется в соответствии </w:t>
      </w:r>
      <w:r>
        <w:rPr>
          <w:rFonts w:ascii="PT Astra Serif" w:hAnsi="PT Astra Serif"/>
          <w:sz w:val="26"/>
          <w:szCs w:val="26"/>
          <w:lang w:val="ru-RU"/>
        </w:rPr>
        <w:br/>
        <w:t>с подпунктом 1 подпункта 3.2.1 пункта 3.2 настоящего административного регламента.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Максимальный срок выполнения административной процедуры составляет 1 (один) рабочий день.</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3.5.2. Рассмотрение поступившего заявления, выдача нового исправленного документа.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6530D3" w:rsidRDefault="002457AB">
      <w:pPr>
        <w:widowControl w:val="0"/>
        <w:ind w:firstLine="709"/>
        <w:jc w:val="both"/>
        <w:rPr>
          <w:rFonts w:ascii="PT Astra Serif" w:hAnsi="PT Astra Serif"/>
          <w:i/>
          <w:sz w:val="26"/>
          <w:szCs w:val="26"/>
          <w:lang w:val="ru-RU"/>
        </w:rPr>
      </w:pPr>
      <w:r>
        <w:rPr>
          <w:rFonts w:ascii="PT Astra Serif" w:hAnsi="PT Astra Serif"/>
          <w:sz w:val="26"/>
          <w:szCs w:val="26"/>
          <w:lang w:val="ru-RU"/>
        </w:rPr>
        <w:t xml:space="preserve">Заявление с визой Руководителя уполномоченного органа передается </w:t>
      </w:r>
      <w:r>
        <w:rPr>
          <w:rFonts w:ascii="PT Astra Serif" w:hAnsi="PT Astra Serif"/>
          <w:sz w:val="26"/>
          <w:szCs w:val="26"/>
          <w:lang w:val="ru-RU"/>
        </w:rPr>
        <w:br/>
        <w:t>на исполнение специалисту</w:t>
      </w:r>
      <w:r>
        <w:rPr>
          <w:rFonts w:ascii="PT Astra Serif" w:hAnsi="PT Astra Serif"/>
          <w:i/>
          <w:sz w:val="26"/>
          <w:szCs w:val="26"/>
          <w:lang w:val="ru-RU"/>
        </w:rPr>
        <w:t>________________.</w:t>
      </w:r>
    </w:p>
    <w:p w:rsidR="006530D3" w:rsidRDefault="002457AB">
      <w:pPr>
        <w:widowControl w:val="0"/>
        <w:ind w:firstLine="709"/>
        <w:jc w:val="both"/>
        <w:rPr>
          <w:rFonts w:ascii="PT Astra Serif" w:hAnsi="PT Astra Serif"/>
          <w:szCs w:val="26"/>
          <w:lang w:val="ru-RU"/>
        </w:rPr>
      </w:pPr>
      <w:r>
        <w:rPr>
          <w:rFonts w:ascii="PT Astra Serif" w:hAnsi="PT Astra Serif"/>
          <w:i/>
          <w:szCs w:val="26"/>
          <w:lang w:val="ru-RU"/>
        </w:rPr>
        <w:t xml:space="preserve">                                             указать должность</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Специалист рассматривает заявление и прилагаемые документы </w:t>
      </w:r>
      <w:r>
        <w:rPr>
          <w:rFonts w:ascii="PT Astra Serif" w:hAnsi="PT Astra Serif"/>
          <w:sz w:val="26"/>
          <w:szCs w:val="26"/>
          <w:lang w:val="ru-RU"/>
        </w:rPr>
        <w:br/>
        <w:t>и приступает к исправлению опечаток и (или) ошибок, подготовке нового исправленного документа.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При исправлении опечаток и (или) ошибок не допускается: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3.2.1.3 подпункта 3.2.1 пункта 3.2 настоящего административного регламента.</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выполнения административной процедуры составляет </w:t>
      </w:r>
      <w:r>
        <w:rPr>
          <w:rFonts w:ascii="PT Astra Serif" w:hAnsi="PT Astra Serif"/>
          <w:sz w:val="26"/>
          <w:szCs w:val="26"/>
          <w:lang w:val="ru-RU"/>
        </w:rPr>
        <w:br/>
        <w:t>не более 3 (трёх) рабочих дней со дня поступления в уполномоченный орган заявления.</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Выдача заявителю нового исправленного документа осуществятся в течение </w:t>
      </w:r>
      <w:r>
        <w:rPr>
          <w:rFonts w:ascii="PT Astra Serif" w:hAnsi="PT Astra Serif"/>
          <w:sz w:val="26"/>
          <w:szCs w:val="26"/>
          <w:lang w:val="ru-RU"/>
        </w:rPr>
        <w:br/>
        <w:t>1 (одного) рабочего дня.</w:t>
      </w:r>
    </w:p>
    <w:p w:rsidR="006530D3" w:rsidRDefault="002457AB">
      <w:pPr>
        <w:widowControl w:val="0"/>
        <w:ind w:firstLine="709"/>
        <w:jc w:val="both"/>
        <w:rPr>
          <w:rFonts w:ascii="PT Astra Serif" w:hAnsi="PT Astra Serif"/>
          <w:bCs/>
          <w:color w:val="000000"/>
          <w:sz w:val="26"/>
          <w:szCs w:val="26"/>
          <w:lang w:val="ru-RU"/>
        </w:rPr>
      </w:pPr>
      <w:r>
        <w:rPr>
          <w:rFonts w:ascii="PT Astra Serif" w:hAnsi="PT Astra Serif"/>
          <w:sz w:val="26"/>
          <w:szCs w:val="26"/>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rsidR="006530D3" w:rsidRDefault="002457AB">
      <w:pPr>
        <w:widowControl w:val="0"/>
        <w:suppressAutoHyphens w:val="0"/>
        <w:ind w:firstLine="709"/>
        <w:jc w:val="both"/>
        <w:textAlignment w:val="auto"/>
        <w:outlineLvl w:val="1"/>
        <w:rPr>
          <w:rFonts w:ascii="PT Astra Serif" w:hAnsi="PT Astra Serif"/>
          <w:b/>
          <w:bCs/>
          <w:i/>
          <w:color w:val="000000"/>
          <w:sz w:val="26"/>
          <w:szCs w:val="26"/>
          <w:u w:val="single"/>
          <w:lang w:val="ru-RU"/>
        </w:rPr>
      </w:pPr>
      <w:r>
        <w:rPr>
          <w:rFonts w:ascii="PT Astra Serif" w:hAnsi="PT Astra Serif"/>
          <w:bCs/>
          <w:color w:val="000000"/>
          <w:sz w:val="26"/>
          <w:szCs w:val="26"/>
          <w:lang w:val="ru-RU"/>
        </w:rPr>
        <w:t xml:space="preserve">Способом фиксации результата процедуры является соответствующая запись </w:t>
      </w:r>
      <w:r>
        <w:rPr>
          <w:rFonts w:ascii="PT Astra Serif" w:hAnsi="PT Astra Serif"/>
          <w:bCs/>
          <w:color w:val="000000"/>
          <w:sz w:val="26"/>
          <w:szCs w:val="26"/>
          <w:lang w:val="ru-RU"/>
        </w:rPr>
        <w:br/>
        <w:t>в журнале регистрации.</w:t>
      </w:r>
    </w:p>
    <w:p w:rsidR="006530D3" w:rsidRDefault="002457AB">
      <w:pPr>
        <w:widowControl w:val="0"/>
        <w:suppressAutoHyphens w:val="0"/>
        <w:ind w:firstLine="709"/>
        <w:jc w:val="both"/>
        <w:textAlignment w:val="auto"/>
        <w:outlineLvl w:val="1"/>
        <w:rPr>
          <w:rFonts w:ascii="PT Astra Serif" w:hAnsi="PT Astra Serif"/>
          <w:bCs/>
          <w:color w:val="000000"/>
          <w:sz w:val="26"/>
          <w:szCs w:val="26"/>
          <w:lang w:val="ru-RU"/>
        </w:rPr>
      </w:pPr>
      <w:r>
        <w:rPr>
          <w:rFonts w:ascii="PT Astra Serif" w:hAnsi="PT Astra Serif"/>
          <w:bCs/>
          <w:color w:val="000000"/>
          <w:sz w:val="26"/>
          <w:szCs w:val="26"/>
          <w:lang w:val="ru-RU"/>
        </w:rPr>
        <w:t>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rsidR="006530D3" w:rsidRDefault="006530D3">
      <w:pPr>
        <w:widowControl w:val="0"/>
        <w:suppressAutoHyphens w:val="0"/>
        <w:ind w:firstLine="709"/>
        <w:jc w:val="both"/>
        <w:textAlignment w:val="auto"/>
        <w:outlineLvl w:val="1"/>
        <w:rPr>
          <w:rFonts w:ascii="PT Astra Serif" w:hAnsi="PT Astra Serif"/>
          <w:bCs/>
          <w:color w:val="000000"/>
          <w:sz w:val="26"/>
          <w:szCs w:val="26"/>
          <w:lang w:val="ru-RU"/>
        </w:rPr>
      </w:pPr>
    </w:p>
    <w:p w:rsidR="006530D3" w:rsidRDefault="002457AB">
      <w:pPr>
        <w:widowControl w:val="0"/>
        <w:ind w:firstLine="709"/>
        <w:jc w:val="center"/>
        <w:rPr>
          <w:rFonts w:ascii="PT Astra Serif" w:hAnsi="PT Astra Serif"/>
          <w:sz w:val="26"/>
          <w:szCs w:val="26"/>
          <w:lang w:val="ru-RU"/>
        </w:rPr>
      </w:pPr>
      <w:r>
        <w:rPr>
          <w:rFonts w:ascii="PT Astra Serif" w:hAnsi="PT Astra Serif"/>
          <w:b/>
          <w:sz w:val="26"/>
          <w:szCs w:val="26"/>
          <w:lang w:val="ru-RU"/>
        </w:rPr>
        <w:t>4. Формы контроля за исполнением административного регламента</w:t>
      </w:r>
    </w:p>
    <w:p w:rsidR="006530D3" w:rsidRDefault="006530D3">
      <w:pPr>
        <w:widowControl w:val="0"/>
        <w:ind w:firstLine="709"/>
        <w:jc w:val="center"/>
        <w:rPr>
          <w:rFonts w:ascii="PT Astra Serif" w:hAnsi="PT Astra Serif"/>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lastRenderedPageBreak/>
        <w:t>4.1. Порядок осуществления текущего контроля за соблюдением</w:t>
      </w:r>
      <w:r>
        <w:rPr>
          <w:rFonts w:ascii="PT Astra Serif" w:hAnsi="PT Astra Serif"/>
          <w:b/>
          <w:sz w:val="26"/>
          <w:szCs w:val="26"/>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30D3" w:rsidRDefault="006530D3">
      <w:pPr>
        <w:widowControl w:val="0"/>
        <w:ind w:firstLine="709"/>
        <w:jc w:val="center"/>
        <w:rPr>
          <w:rFonts w:ascii="PT Astra Serif" w:hAnsi="PT Astra Serif"/>
          <w:b/>
          <w:sz w:val="26"/>
          <w:szCs w:val="26"/>
          <w:lang w:val="ru-RU"/>
        </w:rPr>
      </w:pPr>
    </w:p>
    <w:p w:rsidR="006530D3" w:rsidRDefault="002457AB" w:rsidP="00625937">
      <w:pPr>
        <w:widowControl w:val="0"/>
        <w:ind w:firstLine="709"/>
        <w:jc w:val="both"/>
        <w:rPr>
          <w:rFonts w:ascii="PT Astra Serif" w:hAnsi="PT Astra Serif"/>
          <w:sz w:val="26"/>
          <w:szCs w:val="26"/>
          <w:lang w:val="ru-RU"/>
        </w:rPr>
      </w:pPr>
      <w:r>
        <w:rPr>
          <w:rFonts w:ascii="PT Astra Serif" w:hAnsi="PT Astra Serif"/>
          <w:sz w:val="26"/>
          <w:szCs w:val="26"/>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625937" w:rsidRPr="00625937">
        <w:rPr>
          <w:rFonts w:ascii="PT Astra Serif" w:hAnsi="PT Astra Serif"/>
          <w:sz w:val="26"/>
          <w:szCs w:val="26"/>
          <w:lang w:val="ru-RU"/>
        </w:rPr>
        <w:t xml:space="preserve"> </w:t>
      </w:r>
      <w:r w:rsidR="00625937">
        <w:rPr>
          <w:rFonts w:ascii="PT Astra Serif" w:hAnsi="PT Astra Serif"/>
          <w:sz w:val="26"/>
          <w:szCs w:val="26"/>
          <w:lang w:val="ru-RU"/>
        </w:rPr>
        <w:t>начальником отдела архитектуры и строительства  администрации района.</w:t>
      </w:r>
    </w:p>
    <w:p w:rsidR="00625937" w:rsidRPr="00625937" w:rsidRDefault="00625937" w:rsidP="00625937">
      <w:pPr>
        <w:widowControl w:val="0"/>
        <w:ind w:firstLine="709"/>
        <w:jc w:val="both"/>
        <w:rPr>
          <w:rFonts w:ascii="PT Astra Serif" w:hAnsi="PT Astra Serif"/>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30D3" w:rsidRDefault="006530D3">
      <w:pPr>
        <w:widowControl w:val="0"/>
        <w:ind w:firstLine="709"/>
        <w:jc w:val="center"/>
        <w:rPr>
          <w:rFonts w:ascii="PT Astra Serif" w:hAnsi="PT Astra Serif"/>
          <w:b/>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r>
      <w:r>
        <w:rPr>
          <w:rFonts w:ascii="PT Astra Serif" w:hAnsi="PT Astra Serif"/>
          <w:sz w:val="26"/>
          <w:szCs w:val="26"/>
          <w:lang w:val="ru-RU"/>
        </w:rPr>
        <w:br/>
        <w:t>и качества предоставления муниципальной услуги структурным подразделением уполномоченного органа.</w:t>
      </w:r>
    </w:p>
    <w:p w:rsidR="006530D3" w:rsidRDefault="002457AB" w:rsidP="00625937">
      <w:pPr>
        <w:widowControl w:val="0"/>
        <w:ind w:firstLine="709"/>
        <w:jc w:val="both"/>
        <w:rPr>
          <w:rFonts w:ascii="PT Astra Serif" w:hAnsi="PT Astra Serif"/>
          <w:szCs w:val="26"/>
          <w:lang w:val="ru-RU"/>
        </w:rPr>
      </w:pPr>
      <w:r>
        <w:rPr>
          <w:rFonts w:ascii="PT Astra Serif" w:hAnsi="PT Astra Serif"/>
          <w:sz w:val="26"/>
          <w:szCs w:val="26"/>
          <w:lang w:val="ru-RU"/>
        </w:rPr>
        <w:t xml:space="preserve">Проверки полноты и качества предоставления муниципальной услуги осуществляются на основании </w:t>
      </w:r>
      <w:r w:rsidR="00625937">
        <w:rPr>
          <w:rFonts w:ascii="PT Astra Serif" w:hAnsi="PT Astra Serif"/>
          <w:sz w:val="26"/>
          <w:szCs w:val="26"/>
          <w:lang w:val="ru-RU"/>
        </w:rPr>
        <w:t>Распоряжения администрации района</w:t>
      </w:r>
      <w:r w:rsidR="00625937">
        <w:rPr>
          <w:rFonts w:ascii="PT Astra Serif" w:hAnsi="PT Astra Serif"/>
          <w:i/>
          <w:szCs w:val="26"/>
          <w:lang w:val="ru-RU"/>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4.2.2. Проверки могут быть плановыми и внеплановыми.</w:t>
      </w:r>
    </w:p>
    <w:p w:rsidR="006530D3" w:rsidRPr="00625937" w:rsidRDefault="002457AB" w:rsidP="00625937">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00625937">
        <w:rPr>
          <w:rFonts w:ascii="PT Astra Serif" w:hAnsi="PT Astra Serif"/>
          <w:sz w:val="26"/>
          <w:szCs w:val="26"/>
          <w:lang w:val="ru-RU"/>
        </w:rPr>
        <w:t>один раз в год</w:t>
      </w:r>
      <w:r>
        <w:rPr>
          <w:rFonts w:ascii="PT Astra Serif" w:hAnsi="PT Astra Serif"/>
          <w:sz w:val="26"/>
          <w:szCs w:val="26"/>
          <w:lang w:val="ru-RU"/>
        </w:rPr>
        <w:t>.</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w:t>
      </w:r>
      <w:r>
        <w:rPr>
          <w:rFonts w:ascii="PT Astra Serif" w:hAnsi="PT Astra Serif"/>
          <w:sz w:val="26"/>
          <w:szCs w:val="26"/>
          <w:lang w:val="ru-RU"/>
        </w:rPr>
        <w:br/>
        <w:t>за предоставление муниципальной услуги.</w:t>
      </w:r>
    </w:p>
    <w:p w:rsidR="006530D3" w:rsidRDefault="006530D3">
      <w:pPr>
        <w:widowControl w:val="0"/>
        <w:ind w:firstLine="709"/>
        <w:jc w:val="center"/>
        <w:rPr>
          <w:rFonts w:ascii="PT Astra Serif" w:hAnsi="PT Astra Serif"/>
          <w:b/>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 xml:space="preserve">4.3. Ответственность должностных лиц, муниципальных служащих </w:t>
      </w:r>
      <w:r>
        <w:rPr>
          <w:rFonts w:ascii="PT Astra Serif" w:hAnsi="PT Astra Serif"/>
          <w:b/>
          <w:sz w:val="26"/>
          <w:szCs w:val="26"/>
          <w:lang w:val="ru-RU"/>
        </w:rPr>
        <w:br/>
        <w:t xml:space="preserve">за решения и действия (бездействие), принимаемые (осуществляемые) </w:t>
      </w:r>
      <w:r>
        <w:rPr>
          <w:rFonts w:ascii="PT Astra Serif" w:hAnsi="PT Astra Serif"/>
          <w:b/>
          <w:sz w:val="26"/>
          <w:szCs w:val="26"/>
          <w:lang w:val="ru-RU"/>
        </w:rPr>
        <w:br/>
        <w:t>в ходе предоставления муниципальной услуги</w:t>
      </w:r>
    </w:p>
    <w:p w:rsidR="006530D3" w:rsidRDefault="006530D3">
      <w:pPr>
        <w:widowControl w:val="0"/>
        <w:ind w:firstLine="709"/>
        <w:jc w:val="center"/>
        <w:rPr>
          <w:rFonts w:ascii="PT Astra Serif" w:hAnsi="PT Astra Serif"/>
          <w:b/>
          <w:sz w:val="26"/>
          <w:szCs w:val="26"/>
          <w:lang w:val="ru-RU"/>
        </w:rPr>
      </w:pP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4.3.2. Должностное лицо несёт персональную ответственность</w:t>
      </w:r>
      <w:r>
        <w:rPr>
          <w:rFonts w:ascii="PT Astra Serif" w:hAnsi="PT Astra Serif"/>
          <w:sz w:val="26"/>
          <w:szCs w:val="26"/>
          <w:lang w:val="ru-RU"/>
        </w:rPr>
        <w:br/>
        <w:t>за предоставление муниципальной услуги, соблюдение сроков и порядка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6530D3" w:rsidRDefault="006530D3">
      <w:pPr>
        <w:widowControl w:val="0"/>
        <w:ind w:firstLine="709"/>
        <w:jc w:val="center"/>
        <w:rPr>
          <w:rFonts w:ascii="PT Astra Serif" w:hAnsi="PT Astra Serif"/>
          <w:b/>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30D3" w:rsidRDefault="006530D3">
      <w:pPr>
        <w:widowControl w:val="0"/>
        <w:ind w:firstLine="709"/>
        <w:jc w:val="center"/>
        <w:rPr>
          <w:rFonts w:ascii="PT Astra Serif" w:hAnsi="PT Astra Serif"/>
          <w:b/>
          <w:sz w:val="26"/>
          <w:szCs w:val="26"/>
          <w:lang w:val="ru-RU"/>
        </w:rPr>
      </w:pPr>
    </w:p>
    <w:p w:rsidR="006530D3" w:rsidRDefault="002457AB" w:rsidP="003D5415">
      <w:pPr>
        <w:widowControl w:val="0"/>
        <w:ind w:firstLine="709"/>
        <w:jc w:val="both"/>
        <w:rPr>
          <w:rFonts w:ascii="PT Astra Serif" w:hAnsi="PT Astra Serif"/>
          <w:sz w:val="26"/>
          <w:szCs w:val="26"/>
          <w:lang w:val="ru-RU"/>
        </w:rPr>
      </w:pPr>
      <w:r>
        <w:rPr>
          <w:rFonts w:ascii="PT Astra Serif" w:hAnsi="PT Astra Serif"/>
          <w:sz w:val="26"/>
          <w:szCs w:val="26"/>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sidR="00625937">
        <w:rPr>
          <w:rFonts w:ascii="PT Astra Serif" w:hAnsi="PT Astra Serif"/>
          <w:sz w:val="26"/>
          <w:szCs w:val="26"/>
          <w:lang w:val="ru-RU"/>
        </w:rPr>
        <w:t>Начальником отдела архитектуры и строительства администрации района</w:t>
      </w:r>
      <w:r>
        <w:rPr>
          <w:rFonts w:ascii="PT Astra Serif" w:hAnsi="PT Astra Serif"/>
          <w:sz w:val="26"/>
          <w:szCs w:val="26"/>
          <w:lang w:val="ru-RU"/>
        </w:rPr>
        <w:t xml:space="preserve"> осуществляется анализ результатов проведённых проверок предоставления муниципальной услуги,</w:t>
      </w:r>
      <w:r w:rsidR="003D5415">
        <w:rPr>
          <w:rFonts w:ascii="PT Astra Serif" w:hAnsi="PT Astra Serif"/>
          <w:sz w:val="26"/>
          <w:szCs w:val="26"/>
          <w:lang w:val="ru-RU"/>
        </w:rPr>
        <w:t xml:space="preserve"> </w:t>
      </w:r>
      <w:r>
        <w:rPr>
          <w:rFonts w:ascii="PT Astra Serif" w:hAnsi="PT Astra Serif"/>
          <w:sz w:val="26"/>
          <w:szCs w:val="26"/>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6530D3" w:rsidRDefault="002457AB">
      <w:pPr>
        <w:widowControl w:val="0"/>
        <w:ind w:firstLine="709"/>
        <w:jc w:val="both"/>
        <w:rPr>
          <w:rFonts w:ascii="PT Astra Serif" w:hAnsi="PT Astra Serif"/>
          <w:sz w:val="26"/>
          <w:szCs w:val="26"/>
          <w:lang w:val="ru-RU"/>
        </w:rPr>
      </w:pPr>
      <w:r>
        <w:rPr>
          <w:rFonts w:ascii="PT Astra Serif" w:hAnsi="PT Astra Serif"/>
          <w:sz w:val="26"/>
          <w:szCs w:val="26"/>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530D3" w:rsidRDefault="006530D3">
      <w:pPr>
        <w:widowControl w:val="0"/>
        <w:rPr>
          <w:rFonts w:ascii="PT Astra Serif" w:hAnsi="PT Astra Serif"/>
          <w:b/>
          <w:sz w:val="26"/>
          <w:szCs w:val="26"/>
          <w:lang w:val="ru-RU"/>
        </w:rPr>
      </w:pPr>
    </w:p>
    <w:p w:rsidR="006530D3" w:rsidRDefault="002457AB">
      <w:pPr>
        <w:widowControl w:val="0"/>
        <w:ind w:firstLine="709"/>
        <w:jc w:val="center"/>
        <w:rPr>
          <w:rFonts w:ascii="PT Astra Serif" w:hAnsi="PT Astra Serif"/>
          <w:b/>
          <w:sz w:val="26"/>
          <w:szCs w:val="26"/>
          <w:lang w:val="ru-RU"/>
        </w:rPr>
      </w:pPr>
      <w:r>
        <w:rPr>
          <w:rFonts w:ascii="PT Astra Serif" w:hAnsi="PT Astra Serif"/>
          <w:b/>
          <w:sz w:val="26"/>
          <w:szCs w:val="26"/>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Pr>
          <w:rFonts w:ascii="PT Astra Serif" w:hAnsi="PT Astra Serif"/>
          <w:b/>
          <w:sz w:val="26"/>
          <w:szCs w:val="26"/>
          <w:lang w:val="ru-RU"/>
        </w:rPr>
        <w:br/>
        <w:t>по предоставлению муниципальных услуг, а также их должностных лиц, муниципальных служащих, работников</w:t>
      </w:r>
    </w:p>
    <w:p w:rsidR="006530D3" w:rsidRDefault="006530D3">
      <w:pPr>
        <w:widowControl w:val="0"/>
        <w:ind w:firstLine="709"/>
        <w:jc w:val="both"/>
        <w:rPr>
          <w:rFonts w:ascii="PT Astra Serif" w:hAnsi="PT Astra Serif"/>
          <w:sz w:val="26"/>
          <w:szCs w:val="26"/>
          <w:lang w:val="ru-RU"/>
        </w:rPr>
      </w:pPr>
    </w:p>
    <w:p w:rsidR="006530D3" w:rsidRDefault="002457AB">
      <w:pPr>
        <w:suppressAutoHyphens w:val="0"/>
        <w:spacing w:after="1" w:line="280" w:lineRule="atLeast"/>
        <w:ind w:firstLine="709"/>
        <w:jc w:val="center"/>
        <w:textAlignment w:val="auto"/>
        <w:rPr>
          <w:rFonts w:ascii="PT Astra Serif" w:hAnsi="PT Astra Serif" w:cs="Tahoma"/>
          <w:b/>
          <w:sz w:val="26"/>
          <w:szCs w:val="26"/>
          <w:lang w:val="ru-RU"/>
        </w:rPr>
      </w:pPr>
      <w:r>
        <w:rPr>
          <w:rFonts w:ascii="PT Astra Serif" w:hAnsi="PT Astra Serif" w:cs="Tahoma"/>
          <w:b/>
          <w:sz w:val="26"/>
          <w:szCs w:val="26"/>
          <w:lang w:val="ru-RU"/>
        </w:rPr>
        <w:t>5.1. Информация для заявителя о его праве подать жалобу</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Pr>
          <w:rFonts w:ascii="PT Astra Serif" w:hAnsi="PT Astra Serif" w:cs="Tahoma"/>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5.2. Предмет жалобы</w:t>
      </w:r>
    </w:p>
    <w:p w:rsidR="006530D3" w:rsidRDefault="006530D3">
      <w:pPr>
        <w:suppressAutoHyphens w:val="0"/>
        <w:spacing w:after="1" w:line="280" w:lineRule="atLeast"/>
        <w:jc w:val="center"/>
        <w:textAlignment w:val="auto"/>
        <w:rPr>
          <w:rFonts w:ascii="PT Astra Serif" w:hAnsi="PT Astra Serif" w:cs="Tahoma"/>
          <w:b/>
          <w:sz w:val="26"/>
          <w:szCs w:val="26"/>
          <w:lang w:val="ru-RU"/>
        </w:rPr>
      </w:pP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Заявитель может обратиться с жалобой в следующих случаях:</w:t>
      </w:r>
    </w:p>
    <w:p w:rsidR="006530D3" w:rsidRDefault="002457AB">
      <w:pPr>
        <w:suppressAutoHyphens w:val="0"/>
        <w:ind w:firstLine="709"/>
        <w:jc w:val="both"/>
        <w:textAlignment w:val="auto"/>
        <w:rPr>
          <w:rFonts w:ascii="PT Astra Serif" w:hAnsi="PT Astra Serif" w:cs="Tahoma"/>
          <w:szCs w:val="26"/>
          <w:lang w:val="ru-RU"/>
        </w:rPr>
      </w:pPr>
      <w:r>
        <w:rPr>
          <w:rFonts w:ascii="PT Astra Serif" w:hAnsi="PT Astra Serif" w:cs="Tahoma"/>
          <w:sz w:val="26"/>
          <w:szCs w:val="26"/>
          <w:lang w:val="ru-RU"/>
        </w:rPr>
        <w:t xml:space="preserve">1) </w:t>
      </w:r>
      <w:r>
        <w:rPr>
          <w:rFonts w:ascii="PT Astra Serif" w:eastAsia="Calibri" w:hAnsi="PT Astra Serif" w:cs="Tahoma"/>
          <w:sz w:val="26"/>
          <w:szCs w:val="26"/>
          <w:lang w:val="ru-RU" w:eastAsia="en-US"/>
        </w:rPr>
        <w:t xml:space="preserve">нарушение срока регистрации запроса заявителя о предоставлении муниципальной услуги, </w:t>
      </w:r>
      <w:r>
        <w:rPr>
          <w:rFonts w:ascii="PT Astra Serif" w:eastAsia="Calibri" w:hAnsi="PT Astra Serif" w:cs="Tahoma"/>
          <w:i/>
          <w:sz w:val="26"/>
          <w:szCs w:val="26"/>
          <w:lang w:val="ru-RU" w:eastAsia="en-US"/>
        </w:rPr>
        <w:t>запроса о предоставлении двух и более муниципальных услуг</w:t>
      </w:r>
      <w:r>
        <w:rPr>
          <w:rStyle w:val="ae"/>
          <w:rFonts w:ascii="PT Astra Serif" w:eastAsia="Calibri" w:hAnsi="PT Astra Serif" w:cs="Tahoma"/>
          <w:i/>
          <w:sz w:val="26"/>
          <w:szCs w:val="26"/>
          <w:lang w:val="ru-RU" w:eastAsia="en-US"/>
        </w:rPr>
        <w:footnoteReference w:id="7"/>
      </w:r>
      <w:r>
        <w:rPr>
          <w:rFonts w:ascii="PT Astra Serif" w:hAnsi="PT Astra Serif" w:cs="Tahoma"/>
          <w:sz w:val="26"/>
          <w:szCs w:val="26"/>
          <w:lang w:val="ru-RU"/>
        </w:rPr>
        <w:t>;</w:t>
      </w:r>
      <w:r>
        <w:rPr>
          <w:rFonts w:ascii="PT Astra Serif" w:hAnsi="PT Astra Serif" w:cs="Tahoma"/>
          <w:szCs w:val="26"/>
          <w:lang w:val="ru-RU"/>
        </w:rPr>
        <w:t xml:space="preserve"> </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2) </w:t>
      </w:r>
      <w:r>
        <w:rPr>
          <w:rFonts w:ascii="PT Astra Serif" w:eastAsia="Calibri" w:hAnsi="PT Astra Serif" w:cs="Tahoma"/>
          <w:sz w:val="26"/>
          <w:szCs w:val="26"/>
          <w:lang w:val="ru-RU" w:eastAsia="en-US"/>
        </w:rPr>
        <w:t>нарушение срока предоставления муниципальной услуги</w:t>
      </w:r>
      <w:r>
        <w:rPr>
          <w:rFonts w:ascii="PT Astra Serif" w:hAnsi="PT Astra Serif" w:cs="Tahoma"/>
          <w:sz w:val="26"/>
          <w:szCs w:val="26"/>
          <w:lang w:val="ru-RU"/>
        </w:rPr>
        <w:t>.</w:t>
      </w:r>
    </w:p>
    <w:p w:rsidR="006530D3" w:rsidRDefault="002457AB">
      <w:pPr>
        <w:suppressAutoHyphens w:val="0"/>
        <w:spacing w:after="1"/>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3) </w:t>
      </w:r>
      <w:r>
        <w:rPr>
          <w:rFonts w:ascii="PT Astra Serif" w:eastAsia="Calibri" w:hAnsi="PT Astra Serif" w:cs="Tahoma"/>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Pr>
          <w:rFonts w:ascii="PT Astra Serif" w:hAnsi="PT Astra Serif" w:cs="Tahoma"/>
          <w:sz w:val="26"/>
          <w:szCs w:val="26"/>
          <w:lang w:val="ru-RU"/>
        </w:rPr>
        <w:t>;</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w:t>
      </w:r>
      <w:r>
        <w:rPr>
          <w:rFonts w:ascii="PT Astra Serif" w:hAnsi="PT Astra Serif" w:cs="Tahoma"/>
          <w:sz w:val="26"/>
          <w:szCs w:val="26"/>
          <w:lang w:val="ru-RU"/>
        </w:rPr>
        <w:lastRenderedPageBreak/>
        <w:t>актами Ульяновской области, муниципальными правовыми актами</w:t>
      </w:r>
      <w:r>
        <w:rPr>
          <w:rFonts w:ascii="PT Astra Serif" w:hAnsi="PT Astra Serif" w:cs="Tahoma"/>
          <w:sz w:val="26"/>
          <w:szCs w:val="26"/>
          <w:lang w:val="ru-RU"/>
        </w:rPr>
        <w:br/>
        <w:t>для предоставления муниципальной услуги, у заявителя;</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5) отказ в предоставлении муниципальной услуги, если основания отказа </w:t>
      </w:r>
      <w:r>
        <w:rPr>
          <w:rFonts w:ascii="PT Astra Serif" w:hAnsi="PT Astra Serif" w:cs="Tahoma"/>
          <w:sz w:val="26"/>
          <w:szCs w:val="26"/>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Pr>
          <w:rFonts w:ascii="PT Astra Serif" w:hAnsi="PT Astra Serif" w:cs="Tahoma"/>
          <w:sz w:val="26"/>
          <w:szCs w:val="26"/>
          <w:lang w:val="ru-RU"/>
        </w:rPr>
        <w:br/>
        <w:t xml:space="preserve">и иными нормативными правовыми актами Ульяновской области, муниципальными правовыми актами. </w:t>
      </w:r>
    </w:p>
    <w:p w:rsidR="006530D3" w:rsidRDefault="002457AB">
      <w:pPr>
        <w:suppressAutoHyphens w:val="0"/>
        <w:spacing w:after="1"/>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r>
      <w:r>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Pr>
          <w:rFonts w:ascii="PT Astra Serif" w:hAnsi="PT Astra Serif" w:cs="Tahoma"/>
          <w:sz w:val="26"/>
          <w:szCs w:val="26"/>
          <w:lang w:val="ru-RU"/>
        </w:rPr>
        <w:br/>
        <w:t>не предоставляется.</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Pr>
          <w:rFonts w:ascii="PT Astra Serif" w:hAnsi="PT Astra Serif" w:cs="Tahoma"/>
          <w:sz w:val="26"/>
          <w:szCs w:val="26"/>
          <w:lang w:val="ru-RU"/>
        </w:rPr>
        <w:br/>
        <w:t xml:space="preserve">в результате предоставления муниципальной услуги документах либо нарушение установленного срока таких исправлений; </w:t>
      </w:r>
    </w:p>
    <w:p w:rsidR="006530D3" w:rsidRDefault="002457AB">
      <w:pPr>
        <w:suppressAutoHyphens w:val="0"/>
        <w:spacing w:after="1" w:line="280" w:lineRule="atLeast"/>
        <w:ind w:firstLine="709"/>
        <w:jc w:val="both"/>
        <w:textAlignment w:val="auto"/>
        <w:rPr>
          <w:rFonts w:ascii="PT Astra Serif" w:eastAsia="Calibri" w:hAnsi="PT Astra Serif" w:cs="Tahoma"/>
          <w:sz w:val="26"/>
          <w:szCs w:val="26"/>
          <w:lang w:val="ru-RU" w:eastAsia="en-US"/>
        </w:rPr>
      </w:pPr>
      <w:r>
        <w:rPr>
          <w:rFonts w:ascii="PT Astra Serif" w:eastAsia="Calibri" w:hAnsi="PT Astra Serif" w:cs="Tahoma"/>
          <w:sz w:val="26"/>
          <w:szCs w:val="26"/>
          <w:lang w:val="ru-RU" w:eastAsia="en-US"/>
        </w:rPr>
        <w:t xml:space="preserve">8) нарушение срока или порядка выдачи документов по результатам предоставления </w:t>
      </w:r>
      <w:r>
        <w:rPr>
          <w:rFonts w:ascii="PT Astra Serif" w:hAnsi="PT Astra Serif" w:cs="Tahoma"/>
          <w:sz w:val="26"/>
          <w:szCs w:val="26"/>
          <w:lang w:val="ru-RU"/>
        </w:rPr>
        <w:t>муниципальной</w:t>
      </w:r>
      <w:r>
        <w:rPr>
          <w:rFonts w:ascii="PT Astra Serif" w:eastAsia="Calibri" w:hAnsi="PT Astra Serif" w:cs="Tahoma"/>
          <w:sz w:val="26"/>
          <w:szCs w:val="26"/>
          <w:lang w:val="ru-RU" w:eastAsia="en-US"/>
        </w:rPr>
        <w:t xml:space="preserve"> услуги;</w:t>
      </w:r>
    </w:p>
    <w:p w:rsidR="006530D3" w:rsidRDefault="002457AB">
      <w:pPr>
        <w:widowControl w:val="0"/>
        <w:suppressAutoHyphens w:val="0"/>
        <w:ind w:firstLine="709"/>
        <w:jc w:val="both"/>
        <w:textAlignment w:val="auto"/>
        <w:rPr>
          <w:rFonts w:ascii="PT Astra Serif" w:eastAsia="Calibri" w:hAnsi="PT Astra Serif" w:cs="Tahoma"/>
          <w:sz w:val="26"/>
          <w:szCs w:val="26"/>
          <w:lang w:val="ru-RU" w:eastAsia="en-US"/>
        </w:rPr>
      </w:pPr>
      <w:r>
        <w:rPr>
          <w:rFonts w:ascii="PT Astra Serif" w:eastAsia="Calibri" w:hAnsi="PT Astra Serif" w:cs="Tahoma"/>
          <w:sz w:val="26"/>
          <w:szCs w:val="26"/>
          <w:lang w:val="ru-RU" w:eastAsia="en-US"/>
        </w:rPr>
        <w:t xml:space="preserve">9) приостановление предоставления </w:t>
      </w:r>
      <w:r>
        <w:rPr>
          <w:rFonts w:ascii="PT Astra Serif" w:hAnsi="PT Astra Serif" w:cs="Tahoma"/>
          <w:sz w:val="26"/>
          <w:szCs w:val="26"/>
          <w:lang w:val="ru-RU"/>
        </w:rPr>
        <w:t>муниципальной</w:t>
      </w:r>
      <w:r>
        <w:rPr>
          <w:rFonts w:ascii="PT Astra Serif" w:eastAsia="Calibri" w:hAnsi="PT Astra Serif" w:cs="Tahoma"/>
          <w:sz w:val="26"/>
          <w:szCs w:val="26"/>
          <w:lang w:val="ru-RU" w:eastAsia="en-US"/>
        </w:rPr>
        <w:t xml:space="preserve"> услуги, если основания приостановления не предусмотрены федеральными законами и принятыми</w:t>
      </w:r>
      <w:r>
        <w:rPr>
          <w:rFonts w:ascii="PT Astra Serif" w:eastAsia="Calibri" w:hAnsi="PT Astra Serif" w:cs="Tahoma"/>
          <w:sz w:val="26"/>
          <w:szCs w:val="26"/>
          <w:lang w:val="ru-RU" w:eastAsia="en-US"/>
        </w:rPr>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6530D3" w:rsidRDefault="002457AB">
      <w:pPr>
        <w:suppressAutoHyphens w:val="0"/>
        <w:spacing w:after="1"/>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Pr>
          <w:rFonts w:ascii="PT Astra Serif" w:hAnsi="PT Astra Serif" w:cs="Tahoma"/>
          <w:sz w:val="26"/>
          <w:szCs w:val="26"/>
          <w:lang w:val="ru-RU"/>
        </w:rPr>
        <w:br/>
        <w:t>не предоставляется.</w:t>
      </w:r>
    </w:p>
    <w:p w:rsidR="006530D3" w:rsidRDefault="002457AB">
      <w:pPr>
        <w:suppressAutoHyphens w:val="0"/>
        <w:spacing w:after="1"/>
        <w:ind w:firstLine="709"/>
        <w:jc w:val="both"/>
        <w:textAlignment w:val="auto"/>
        <w:rPr>
          <w:rFonts w:ascii="PT Astra Serif" w:eastAsia="Calibri" w:hAnsi="PT Astra Serif" w:cs="Tahoma"/>
          <w:sz w:val="26"/>
          <w:szCs w:val="26"/>
          <w:lang w:val="ru-RU" w:eastAsia="en-US"/>
        </w:rPr>
      </w:pPr>
      <w:r>
        <w:rPr>
          <w:rFonts w:ascii="PT Astra Serif" w:eastAsia="Calibri" w:hAnsi="PT Astra Serif" w:cs="Tahoma"/>
          <w:sz w:val="26"/>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Pr>
          <w:rFonts w:ascii="PT Astra Serif" w:eastAsia="Calibri" w:hAnsi="PT Astra Serif" w:cs="Tahoma"/>
          <w:sz w:val="26"/>
          <w:szCs w:val="26"/>
          <w:lang w:val="ru-RU" w:eastAsia="en-US"/>
        </w:rPr>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530D3" w:rsidRDefault="002457AB">
      <w:pPr>
        <w:widowControl w:val="0"/>
        <w:suppressAutoHyphens w:val="0"/>
        <w:ind w:firstLine="709"/>
        <w:jc w:val="both"/>
        <w:textAlignment w:val="auto"/>
        <w:rPr>
          <w:rFonts w:ascii="PT Astra Serif" w:eastAsia="Calibri" w:hAnsi="PT Astra Serif" w:cs="Tahoma"/>
          <w:sz w:val="26"/>
          <w:szCs w:val="26"/>
          <w:lang w:val="ru-RU" w:eastAsia="en-US"/>
        </w:rPr>
      </w:pPr>
      <w:r>
        <w:rPr>
          <w:rFonts w:ascii="PT Astra Serif" w:eastAsia="Calibri" w:hAnsi="PT Astra Serif" w:cs="Tahoma"/>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Pr>
          <w:rFonts w:ascii="PT Astra Serif" w:eastAsia="Calibri" w:hAnsi="PT Astra Serif" w:cs="Tahoma"/>
          <w:sz w:val="26"/>
          <w:szCs w:val="26"/>
          <w:lang w:val="ru-RU" w:eastAsia="en-US"/>
        </w:rPr>
        <w:br/>
        <w:t>о предоставлении муниципальной услуги;</w:t>
      </w:r>
    </w:p>
    <w:p w:rsidR="006530D3" w:rsidRDefault="002457AB">
      <w:pPr>
        <w:widowControl w:val="0"/>
        <w:suppressAutoHyphens w:val="0"/>
        <w:ind w:firstLine="709"/>
        <w:jc w:val="both"/>
        <w:textAlignment w:val="auto"/>
        <w:rPr>
          <w:rFonts w:ascii="PT Astra Serif" w:eastAsia="Calibri" w:hAnsi="PT Astra Serif" w:cs="Tahoma"/>
          <w:sz w:val="26"/>
          <w:szCs w:val="26"/>
          <w:lang w:val="ru-RU" w:eastAsia="en-US"/>
        </w:rPr>
      </w:pPr>
      <w:r>
        <w:rPr>
          <w:rFonts w:ascii="PT Astra Serif" w:eastAsia="Calibri" w:hAnsi="PT Astra Serif" w:cs="Tahoma"/>
          <w:sz w:val="26"/>
          <w:szCs w:val="26"/>
          <w:lang w:val="ru-RU" w:eastAsia="en-US"/>
        </w:rPr>
        <w:t xml:space="preserve">б) наличие ошибок в заявлении о предоставлении муниципальной услуги </w:t>
      </w:r>
      <w:r>
        <w:rPr>
          <w:rFonts w:ascii="PT Astra Serif" w:eastAsia="Calibri" w:hAnsi="PT Astra Serif" w:cs="Tahoma"/>
          <w:sz w:val="26"/>
          <w:szCs w:val="26"/>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Pr>
          <w:rFonts w:ascii="PT Astra Serif" w:eastAsia="Calibri" w:hAnsi="PT Astra Serif" w:cs="Tahoma"/>
          <w:sz w:val="26"/>
          <w:szCs w:val="26"/>
          <w:lang w:val="ru-RU" w:eastAsia="en-US"/>
        </w:rPr>
        <w:br/>
        <w:t>в предоставлении муниципальной услуги и не включённых в представленный ранее комплект документов;</w:t>
      </w:r>
    </w:p>
    <w:p w:rsidR="006530D3" w:rsidRDefault="002457AB">
      <w:pPr>
        <w:widowControl w:val="0"/>
        <w:suppressAutoHyphens w:val="0"/>
        <w:ind w:firstLine="709"/>
        <w:jc w:val="both"/>
        <w:textAlignment w:val="auto"/>
        <w:rPr>
          <w:rFonts w:ascii="PT Astra Serif" w:eastAsia="Calibri" w:hAnsi="PT Astra Serif" w:cs="Tahoma"/>
          <w:sz w:val="26"/>
          <w:szCs w:val="26"/>
          <w:lang w:val="ru-RU" w:eastAsia="en-US"/>
        </w:rPr>
      </w:pPr>
      <w:r>
        <w:rPr>
          <w:rFonts w:ascii="PT Astra Serif" w:eastAsia="Calibri" w:hAnsi="PT Astra Serif" w:cs="Tahoma"/>
          <w:sz w:val="26"/>
          <w:szCs w:val="26"/>
          <w:lang w:val="ru-RU" w:eastAsia="en-US"/>
        </w:rPr>
        <w:t xml:space="preserve">в) истечение срока действия документов или изменение информации </w:t>
      </w:r>
      <w:r>
        <w:rPr>
          <w:rFonts w:ascii="PT Astra Serif" w:eastAsia="Calibri" w:hAnsi="PT Astra Serif" w:cs="Tahoma"/>
          <w:sz w:val="26"/>
          <w:szCs w:val="26"/>
          <w:lang w:val="ru-RU" w:eastAsia="en-US"/>
        </w:rPr>
        <w:br/>
        <w:t>после первоначального отказа в приёме документов, необходимых</w:t>
      </w:r>
      <w:r>
        <w:rPr>
          <w:rFonts w:ascii="PT Astra Serif" w:eastAsia="Calibri" w:hAnsi="PT Astra Serif" w:cs="Tahoma"/>
          <w:sz w:val="26"/>
          <w:szCs w:val="26"/>
          <w:lang w:val="ru-RU" w:eastAsia="en-US"/>
        </w:rPr>
        <w:br/>
        <w:t xml:space="preserve">для предоставления муниципальной услуги, либо в предоставлении муниципальной </w:t>
      </w:r>
      <w:r>
        <w:rPr>
          <w:rFonts w:ascii="PT Astra Serif" w:eastAsia="Calibri" w:hAnsi="PT Astra Serif" w:cs="Tahoma"/>
          <w:sz w:val="26"/>
          <w:szCs w:val="26"/>
          <w:lang w:val="ru-RU" w:eastAsia="en-US"/>
        </w:rPr>
        <w:lastRenderedPageBreak/>
        <w:t>услуги;</w:t>
      </w:r>
    </w:p>
    <w:p w:rsidR="006530D3" w:rsidRDefault="002457AB">
      <w:pPr>
        <w:widowControl w:val="0"/>
        <w:suppressAutoHyphens w:val="0"/>
        <w:ind w:firstLine="709"/>
        <w:jc w:val="both"/>
        <w:textAlignment w:val="auto"/>
        <w:rPr>
          <w:rFonts w:ascii="PT Astra Serif" w:eastAsia="Calibri" w:hAnsi="PT Astra Serif" w:cs="Tahoma"/>
          <w:sz w:val="26"/>
          <w:szCs w:val="26"/>
          <w:lang w:val="ru-RU" w:eastAsia="en-US"/>
        </w:rPr>
      </w:pPr>
      <w:r>
        <w:rPr>
          <w:rFonts w:ascii="PT Astra Serif" w:eastAsia="Calibri" w:hAnsi="PT Astra Serif" w:cs="Tahoma"/>
          <w:sz w:val="26"/>
          <w:szCs w:val="26"/>
          <w:lang w:val="ru-RU" w:eastAsia="en-US"/>
        </w:rPr>
        <w:t xml:space="preserve">г) выявление документально подтверждённого факта (признаков) ошибочного </w:t>
      </w:r>
      <w:r>
        <w:rPr>
          <w:rFonts w:ascii="PT Astra Serif" w:eastAsia="Calibri" w:hAnsi="PT Astra Serif" w:cs="Tahoma"/>
          <w:sz w:val="26"/>
          <w:szCs w:val="26"/>
          <w:lang w:val="ru-RU" w:eastAsia="en-US"/>
        </w:rPr>
        <w:b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6530D3" w:rsidRDefault="002457AB">
      <w:pPr>
        <w:suppressAutoHyphens w:val="0"/>
        <w:spacing w:after="1"/>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Pr>
          <w:rFonts w:ascii="PT Astra Serif" w:hAnsi="PT Astra Serif" w:cs="Tahoma"/>
          <w:sz w:val="26"/>
          <w:szCs w:val="26"/>
          <w:lang w:val="ru-RU"/>
        </w:rPr>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r>
      <w:r>
        <w:rPr>
          <w:rFonts w:ascii="PT Astra Serif" w:hAnsi="PT Astra Serif" w:cs="Tahoma"/>
          <w:sz w:val="26"/>
          <w:szCs w:val="26"/>
          <w:lang w:val="ru-RU"/>
        </w:rPr>
        <w:br/>
        <w:t>не предоставляется.</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 xml:space="preserve">5.3. Органы местного самоуправления, организации и уполномоченные </w:t>
      </w:r>
      <w:r>
        <w:rPr>
          <w:rFonts w:ascii="PT Astra Serif" w:hAnsi="PT Astra Serif" w:cs="Tahoma"/>
          <w:b/>
          <w:sz w:val="26"/>
          <w:szCs w:val="26"/>
          <w:lang w:val="ru-RU"/>
        </w:rPr>
        <w:br/>
        <w:t>на рассмотрение жалобы лица, которым может быть направлена жалоба заявителя в досудебном порядке</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Заявители могут обратиться с жалобой в уполномоченный орган, </w:t>
      </w:r>
      <w:r>
        <w:rPr>
          <w:rFonts w:ascii="PT Astra Serif" w:hAnsi="PT Astra Serif" w:cs="Tahoma"/>
          <w:sz w:val="26"/>
          <w:szCs w:val="26"/>
          <w:lang w:val="ru-RU"/>
        </w:rPr>
        <w:br/>
        <w:t>ОГКУ «Правительство для граждан».</w:t>
      </w:r>
    </w:p>
    <w:p w:rsidR="006530D3" w:rsidRDefault="002457AB">
      <w:pPr>
        <w:widowControl w:val="0"/>
        <w:ind w:firstLine="709"/>
        <w:jc w:val="both"/>
        <w:rPr>
          <w:rFonts w:ascii="PT Astra Serif" w:hAnsi="PT Astra Serif" w:cs="Tahoma"/>
          <w:sz w:val="26"/>
          <w:szCs w:val="26"/>
          <w:lang w:val="ru-RU"/>
        </w:rPr>
      </w:pPr>
      <w:r>
        <w:rPr>
          <w:rFonts w:ascii="PT Astra Serif" w:hAnsi="PT Astra Serif" w:cs="Tahoma"/>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530D3" w:rsidRDefault="002457AB">
      <w:pPr>
        <w:widowControl w:val="0"/>
        <w:ind w:firstLine="709"/>
        <w:jc w:val="both"/>
        <w:rPr>
          <w:rFonts w:ascii="PT Astra Serif" w:hAnsi="PT Astra Serif" w:cs="Tahoma"/>
          <w:sz w:val="26"/>
          <w:szCs w:val="26"/>
          <w:lang w:val="ru-RU"/>
        </w:rPr>
      </w:pPr>
      <w:r>
        <w:rPr>
          <w:rFonts w:ascii="PT Astra Serif" w:hAnsi="PT Astra Serif" w:cs="Tahoma"/>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6530D3" w:rsidRDefault="002457AB">
      <w:pPr>
        <w:widowControl w:val="0"/>
        <w:ind w:firstLine="709"/>
        <w:jc w:val="both"/>
        <w:rPr>
          <w:rFonts w:ascii="PT Astra Serif" w:hAnsi="PT Astra Serif" w:cs="Tahoma"/>
          <w:sz w:val="26"/>
          <w:szCs w:val="26"/>
          <w:lang w:val="ru-RU"/>
        </w:rPr>
      </w:pPr>
      <w:r>
        <w:rPr>
          <w:rFonts w:ascii="PT Astra Serif" w:hAnsi="PT Astra Serif" w:cs="Tahoma"/>
          <w:sz w:val="26"/>
          <w:szCs w:val="26"/>
          <w:lang w:val="ru-RU"/>
        </w:rPr>
        <w:t>Жалобы на решение и (или) действия (бездействие) работника</w:t>
      </w:r>
      <w:r>
        <w:rPr>
          <w:rFonts w:ascii="PT Astra Serif" w:hAnsi="PT Astra Serif" w:cs="Tahoma"/>
          <w:sz w:val="26"/>
          <w:szCs w:val="26"/>
          <w:lang w:val="ru-RU"/>
        </w:rPr>
        <w:br/>
        <w:t>ОГКУ «Правительство для граждан» рассматриваются руководителем</w:t>
      </w:r>
      <w:r>
        <w:rPr>
          <w:rFonts w:ascii="PT Astra Serif" w:hAnsi="PT Astra Serif" w:cs="Tahoma"/>
          <w:sz w:val="26"/>
          <w:szCs w:val="26"/>
          <w:lang w:val="ru-RU"/>
        </w:rPr>
        <w:br/>
        <w:t>ОГКУ «Правительство для граждан».</w:t>
      </w:r>
    </w:p>
    <w:p w:rsidR="006530D3" w:rsidRDefault="002457AB">
      <w:pPr>
        <w:widowControl w:val="0"/>
        <w:ind w:firstLine="709"/>
        <w:jc w:val="both"/>
        <w:rPr>
          <w:rFonts w:ascii="PT Astra Serif" w:hAnsi="PT Astra Serif" w:cs="Tahoma"/>
          <w:sz w:val="26"/>
          <w:szCs w:val="26"/>
          <w:lang w:val="ru-RU"/>
        </w:rPr>
      </w:pPr>
      <w:r>
        <w:rPr>
          <w:rFonts w:ascii="PT Astra Serif" w:hAnsi="PT Astra Serif" w:cs="Tahoma"/>
          <w:sz w:val="26"/>
          <w:szCs w:val="26"/>
          <w:lang w:val="ru-RU"/>
        </w:rPr>
        <w:t>Жалобы на решение и (или) действия (бездействие) руководителя</w:t>
      </w:r>
      <w:r>
        <w:rPr>
          <w:rFonts w:ascii="PT Astra Serif" w:hAnsi="PT Astra Serif" w:cs="Tahoma"/>
          <w:sz w:val="26"/>
          <w:szCs w:val="26"/>
          <w:lang w:val="ru-RU"/>
        </w:rPr>
        <w:br/>
        <w:t>ОГКУ «Правительство для граждан» рассматриваются Правительством Ульяновской области.</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r>
      <w:r>
        <w:rPr>
          <w:rFonts w:ascii="PT Astra Serif" w:hAnsi="PT Astra Serif" w:cs="Tahoma"/>
          <w:sz w:val="26"/>
          <w:szCs w:val="26"/>
          <w:lang w:val="ru-RU"/>
        </w:rPr>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5.4. Порядок подачи и рассмотрения жалобы</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PT Astra Serif" w:hAnsi="PT Astra Serif" w:cs="Tahoma"/>
          <w:bCs/>
          <w:sz w:val="26"/>
          <w:szCs w:val="26"/>
          <w:shd w:val="clear" w:color="auto" w:fill="FFFFFF"/>
          <w:lang w:val="ru-RU"/>
        </w:rPr>
        <w:t>досудебного (внесудебного) обжалования решений</w:t>
      </w:r>
      <w:r>
        <w:rPr>
          <w:rFonts w:ascii="PT Astra Serif" w:hAnsi="PT Astra Serif" w:cs="Tahoma"/>
          <w:bCs/>
          <w:sz w:val="26"/>
          <w:szCs w:val="26"/>
          <w:shd w:val="clear" w:color="auto" w:fill="FFFFFF"/>
          <w:lang w:val="ru-RU"/>
        </w:rPr>
        <w:br/>
        <w:t>и действий (бездействия), совершенных при предоставлении государственных</w:t>
      </w:r>
      <w:r>
        <w:rPr>
          <w:rFonts w:ascii="PT Astra Serif" w:hAnsi="PT Astra Serif" w:cs="Tahoma"/>
          <w:bCs/>
          <w:sz w:val="26"/>
          <w:szCs w:val="26"/>
          <w:shd w:val="clear" w:color="auto" w:fill="FFFFFF"/>
          <w:lang w:val="ru-RU"/>
        </w:rPr>
        <w:br/>
        <w:t>и муниципальных услуг органами, предоставляющими государственные</w:t>
      </w:r>
      <w:r>
        <w:rPr>
          <w:rFonts w:ascii="PT Astra Serif" w:hAnsi="PT Astra Serif" w:cs="Tahoma"/>
          <w:bCs/>
          <w:sz w:val="26"/>
          <w:szCs w:val="26"/>
          <w:shd w:val="clear" w:color="auto" w:fill="FFFFFF"/>
          <w:lang w:val="ru-RU"/>
        </w:rPr>
        <w:br/>
        <w:t>и муниципальные услуги, их должностными лицами, государственными</w:t>
      </w:r>
      <w:r>
        <w:rPr>
          <w:rFonts w:ascii="PT Astra Serif" w:hAnsi="PT Astra Serif" w:cs="Tahoma"/>
          <w:bCs/>
          <w:sz w:val="26"/>
          <w:szCs w:val="26"/>
          <w:shd w:val="clear" w:color="auto" w:fill="FFFFFF"/>
          <w:lang w:val="ru-RU"/>
        </w:rPr>
        <w:br/>
        <w:t>и муниципальными служащими</w:t>
      </w:r>
      <w:r>
        <w:rPr>
          <w:rFonts w:ascii="PT Astra Serif" w:hAnsi="PT Astra Serif" w:cs="Tahoma"/>
          <w:sz w:val="26"/>
          <w:szCs w:val="26"/>
          <w:lang w:val="ru-RU"/>
        </w:rPr>
        <w:t>, а также может быть принята при личном приёме заявителя.</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lastRenderedPageBreak/>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w:t>
      </w:r>
      <w:r>
        <w:rPr>
          <w:rFonts w:ascii="PT Astra Serif" w:hAnsi="PT Astra Serif" w:cs="Tahoma"/>
          <w:sz w:val="26"/>
          <w:szCs w:val="26"/>
          <w:lang w:val="ru-RU"/>
        </w:rPr>
        <w:br/>
        <w:t xml:space="preserve">ОГКУ «Правительство для граждан», Единого портала, федеральной государственной информационной системы, обеспечивающей процесс </w:t>
      </w:r>
      <w:r>
        <w:rPr>
          <w:rFonts w:ascii="PT Astra Serif" w:hAnsi="PT Astra Serif" w:cs="Tahoma"/>
          <w:bCs/>
          <w:sz w:val="26"/>
          <w:szCs w:val="26"/>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cs="Tahoma"/>
          <w:sz w:val="26"/>
          <w:szCs w:val="26"/>
          <w:lang w:val="ru-RU"/>
        </w:rPr>
        <w:t xml:space="preserve"> а также может быть принята при личном приеме заявителя.</w:t>
      </w:r>
    </w:p>
    <w:p w:rsidR="006530D3" w:rsidRDefault="002457AB">
      <w:pPr>
        <w:suppressAutoHyphens w:val="0"/>
        <w:ind w:firstLine="697"/>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6530D3" w:rsidRDefault="002457AB">
      <w:pPr>
        <w:suppressAutoHyphens w:val="0"/>
        <w:ind w:firstLine="697"/>
        <w:jc w:val="both"/>
        <w:textAlignment w:val="auto"/>
        <w:rPr>
          <w:rFonts w:ascii="PT Astra Serif" w:hAnsi="PT Astra Serif" w:cs="Tahoma"/>
          <w:sz w:val="26"/>
          <w:szCs w:val="26"/>
          <w:lang w:val="ru-RU"/>
        </w:rPr>
      </w:pPr>
      <w:r>
        <w:rPr>
          <w:rFonts w:ascii="PT Astra Serif" w:hAnsi="PT Astra Serif" w:cs="Tahoma"/>
          <w:sz w:val="26"/>
          <w:szCs w:val="26"/>
          <w:lang w:val="ru-RU"/>
        </w:rPr>
        <w:t>ОГКУ «Правительство для граждан» передаёт принятые им жалобы</w:t>
      </w:r>
      <w:r>
        <w:rPr>
          <w:rFonts w:ascii="PT Astra Serif" w:hAnsi="PT Astra Serif" w:cs="Tahoma"/>
          <w:sz w:val="26"/>
          <w:szCs w:val="26"/>
          <w:lang w:val="ru-RU"/>
        </w:rPr>
        <w:br/>
        <w:t>от заявителя на решения и действия (бездействие) уполномоченного органа</w:t>
      </w:r>
      <w:r>
        <w:rPr>
          <w:rFonts w:ascii="PT Astra Serif" w:hAnsi="PT Astra Serif" w:cs="Tahoma"/>
          <w:sz w:val="26"/>
          <w:szCs w:val="26"/>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Pr>
          <w:rFonts w:ascii="PT Astra Serif" w:hAnsi="PT Astra Serif" w:cs="Tahoma"/>
          <w:sz w:val="26"/>
          <w:szCs w:val="26"/>
          <w:lang w:val="ru-RU"/>
        </w:rPr>
        <w:br/>
        <w:t>со дня поступления жалобы.</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Жалоба должна содержать:</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rFonts w:ascii="PT Astra Serif" w:hAnsi="PT Astra Serif" w:cs="Tahoma"/>
          <w:sz w:val="26"/>
          <w:szCs w:val="26"/>
          <w:lang w:val="ru-RU"/>
        </w:rPr>
        <w:br/>
        <w:t>по которым должен быть направлен ответ заявителю;</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w:t>
      </w:r>
      <w:r>
        <w:rPr>
          <w:rFonts w:ascii="PT Astra Serif" w:hAnsi="PT Astra Serif" w:cs="Tahoma"/>
          <w:sz w:val="26"/>
          <w:szCs w:val="26"/>
          <w:lang w:val="ru-RU"/>
        </w:rPr>
        <w:br/>
        <w:t>либо муниципального служащего, ОГКУ «Правительство для граждан», работника ОГКУ «Правительство для граждан»;</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4) доводы, на основании которых заявитель не согласен с решением</w:t>
      </w:r>
      <w:r>
        <w:rPr>
          <w:rFonts w:ascii="PT Astra Serif" w:hAnsi="PT Astra Serif" w:cs="Tahoma"/>
          <w:sz w:val="26"/>
          <w:szCs w:val="26"/>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6530D3" w:rsidRDefault="002457AB">
      <w:pPr>
        <w:suppressAutoHyphens w:val="0"/>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5.5. Сроки рассмотрения жалобы</w:t>
      </w:r>
    </w:p>
    <w:p w:rsidR="006530D3" w:rsidRDefault="006530D3">
      <w:pPr>
        <w:suppressAutoHyphens w:val="0"/>
        <w:spacing w:after="1" w:line="280" w:lineRule="atLeast"/>
        <w:ind w:firstLine="720"/>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Pr>
          <w:rFonts w:ascii="PT Astra Serif" w:hAnsi="PT Astra Serif" w:cs="Tahoma"/>
          <w:sz w:val="26"/>
          <w:szCs w:val="26"/>
          <w:lang w:val="ru-RU"/>
        </w:rPr>
        <w:br/>
        <w:t>её поступления.</w:t>
      </w: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Жалоба, поступившая в уполномоченный орган, ОГКУ «Правительство </w:t>
      </w:r>
      <w:r>
        <w:rPr>
          <w:rFonts w:ascii="PT Astra Serif" w:hAnsi="PT Astra Serif" w:cs="Tahoma"/>
          <w:sz w:val="26"/>
          <w:szCs w:val="26"/>
          <w:lang w:val="ru-RU"/>
        </w:rPr>
        <w:br/>
        <w:t xml:space="preserve">для граждан», подлежит рассмотрению в течение пятнадцати рабочих дней со дня </w:t>
      </w:r>
      <w:r>
        <w:rPr>
          <w:rFonts w:ascii="PT Astra Serif" w:hAnsi="PT Astra Serif" w:cs="Tahoma"/>
          <w:sz w:val="26"/>
          <w:szCs w:val="26"/>
          <w:lang w:val="ru-RU"/>
        </w:rPr>
        <w:br/>
      </w:r>
      <w:r>
        <w:rPr>
          <w:rFonts w:ascii="PT Astra Serif" w:hAnsi="PT Astra Serif" w:cs="Tahoma"/>
          <w:sz w:val="26"/>
          <w:szCs w:val="26"/>
          <w:lang w:val="ru-RU"/>
        </w:rPr>
        <w:lastRenderedPageBreak/>
        <w:t xml:space="preserve">её регистрации, а в случае обжалования отказа уполномоченного органа, </w:t>
      </w:r>
      <w:r>
        <w:rPr>
          <w:rFonts w:ascii="PT Astra Serif" w:hAnsi="PT Astra Serif" w:cs="Tahoma"/>
          <w:sz w:val="26"/>
          <w:szCs w:val="26"/>
          <w:lang w:val="ru-RU"/>
        </w:rPr>
        <w:br/>
        <w:t>ОГКУ «Правительство для граждан» в приёме документов у заявителя</w:t>
      </w:r>
      <w:r>
        <w:rPr>
          <w:rFonts w:ascii="PT Astra Serif" w:hAnsi="PT Astra Serif" w:cs="Tahoma"/>
          <w:sz w:val="26"/>
          <w:szCs w:val="26"/>
          <w:lang w:val="ru-RU"/>
        </w:rPr>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5.6. Результат рассмотрения жалобы</w:t>
      </w:r>
    </w:p>
    <w:p w:rsidR="006530D3" w:rsidRDefault="006530D3">
      <w:pPr>
        <w:suppressAutoHyphens w:val="0"/>
        <w:spacing w:after="1" w:line="280" w:lineRule="atLeast"/>
        <w:ind w:firstLine="720"/>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По результатам рассмотрения жалобы уполномоченным органом, </w:t>
      </w:r>
      <w:r>
        <w:rPr>
          <w:rFonts w:ascii="PT Astra Serif" w:hAnsi="PT Astra Serif" w:cs="Tahoma"/>
          <w:sz w:val="26"/>
          <w:szCs w:val="26"/>
          <w:lang w:val="ru-RU"/>
        </w:rPr>
        <w:br/>
        <w:t>ОГКУ «Правительство для граждан» принимается одно из следующих решений:</w:t>
      </w: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1) </w:t>
      </w:r>
      <w:r>
        <w:rPr>
          <w:rFonts w:ascii="PT Astra Serif" w:hAnsi="PT Astra Serif" w:cs="Tahoma"/>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2) в удовлетворении жалобы отказывается.</w:t>
      </w:r>
    </w:p>
    <w:p w:rsidR="006530D3" w:rsidRDefault="006530D3">
      <w:pPr>
        <w:suppressAutoHyphens w:val="0"/>
        <w:spacing w:after="1" w:line="280" w:lineRule="atLeast"/>
        <w:jc w:val="center"/>
        <w:textAlignment w:val="auto"/>
        <w:rPr>
          <w:rFonts w:ascii="PT Astra Serif" w:hAnsi="PT Astra Serif" w:cs="Tahoma"/>
          <w:b/>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5.7. Порядок информирования заявителя о результатах рассмотрения жалобы</w:t>
      </w:r>
    </w:p>
    <w:p w:rsidR="006530D3" w:rsidRDefault="006530D3">
      <w:pPr>
        <w:suppressAutoHyphens w:val="0"/>
        <w:spacing w:after="1" w:line="280" w:lineRule="atLeast"/>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Не позднее дня, следующего за днём принятия решения, заявителю</w:t>
      </w:r>
      <w:r>
        <w:rPr>
          <w:rFonts w:ascii="PT Astra Serif" w:hAnsi="PT Astra Serif" w:cs="Tahoma"/>
          <w:sz w:val="26"/>
          <w:szCs w:val="26"/>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Pr>
          <w:rFonts w:ascii="PT Astra Serif" w:hAnsi="PT Astra Serif" w:cs="Tahoma"/>
          <w:sz w:val="26"/>
          <w:szCs w:val="26"/>
          <w:lang w:val="ru-RU"/>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Pr>
          <w:rFonts w:ascii="PT Astra Serif" w:hAnsi="PT Astra Serif" w:cs="Tahoma"/>
          <w:sz w:val="26"/>
          <w:szCs w:val="26"/>
          <w:lang w:val="ru-RU"/>
        </w:rPr>
        <w:br/>
        <w:t>а также информация о порядке обжалования принятого решения.</w:t>
      </w:r>
    </w:p>
    <w:p w:rsidR="006530D3" w:rsidRDefault="002457AB">
      <w:pPr>
        <w:suppressAutoHyphens w:val="0"/>
        <w:spacing w:after="1" w:line="280" w:lineRule="atLeast"/>
        <w:ind w:firstLine="720"/>
        <w:jc w:val="both"/>
        <w:textAlignment w:val="auto"/>
        <w:rPr>
          <w:rFonts w:ascii="PT Astra Serif" w:hAnsi="PT Astra Serif" w:cs="Tahoma"/>
          <w:sz w:val="26"/>
          <w:szCs w:val="26"/>
          <w:lang w:val="ru-RU"/>
        </w:rPr>
      </w:pPr>
      <w:r>
        <w:rPr>
          <w:rFonts w:ascii="PT Astra Serif" w:hAnsi="PT Astra Serif" w:cs="Tahoma"/>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5.8. Порядок обжалования решения по жалобе</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 xml:space="preserve">5.9. Право заявителя на получение информации и документов, необходимых </w:t>
      </w:r>
      <w:r>
        <w:rPr>
          <w:rFonts w:ascii="PT Astra Serif" w:hAnsi="PT Astra Serif" w:cs="Tahoma"/>
          <w:b/>
          <w:sz w:val="26"/>
          <w:szCs w:val="26"/>
          <w:lang w:val="ru-RU"/>
        </w:rPr>
        <w:br/>
        <w:t>для обоснования и рассмотрения жалобы</w:t>
      </w:r>
    </w:p>
    <w:p w:rsidR="006530D3" w:rsidRDefault="006530D3">
      <w:pPr>
        <w:suppressAutoHyphens w:val="0"/>
        <w:spacing w:after="1" w:line="280" w:lineRule="atLeast"/>
        <w:ind w:firstLine="709"/>
        <w:jc w:val="both"/>
        <w:textAlignment w:val="auto"/>
        <w:rPr>
          <w:rFonts w:ascii="PT Astra Serif" w:hAnsi="PT Astra Serif" w:cs="Tahoma"/>
          <w:sz w:val="26"/>
          <w:szCs w:val="26"/>
          <w:lang w:val="ru-RU"/>
        </w:rPr>
      </w:pP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lastRenderedPageBreak/>
        <w:t xml:space="preserve">Заявитель вправе запросить в уполномоченном органе, ОГКУ «Правительство для граждан» информацию и документы, необходимые для обоснования </w:t>
      </w:r>
      <w:r>
        <w:rPr>
          <w:rFonts w:ascii="PT Astra Serif" w:hAnsi="PT Astra Serif" w:cs="Tahoma"/>
          <w:sz w:val="26"/>
          <w:szCs w:val="26"/>
          <w:lang w:val="ru-RU"/>
        </w:rPr>
        <w:br/>
        <w:t>и рассмотрения жалобы.</w:t>
      </w:r>
    </w:p>
    <w:p w:rsidR="006530D3" w:rsidRDefault="006530D3">
      <w:pPr>
        <w:suppressAutoHyphens w:val="0"/>
        <w:spacing w:after="1" w:line="280" w:lineRule="atLeast"/>
        <w:jc w:val="center"/>
        <w:textAlignment w:val="auto"/>
        <w:rPr>
          <w:rFonts w:ascii="PT Astra Serif" w:hAnsi="PT Astra Serif" w:cs="Tahoma"/>
          <w:b/>
          <w:sz w:val="26"/>
          <w:szCs w:val="26"/>
          <w:lang w:val="ru-RU"/>
        </w:rPr>
      </w:pPr>
    </w:p>
    <w:p w:rsidR="006530D3" w:rsidRDefault="002457AB">
      <w:pPr>
        <w:suppressAutoHyphens w:val="0"/>
        <w:spacing w:after="1" w:line="280" w:lineRule="atLeast"/>
        <w:jc w:val="center"/>
        <w:textAlignment w:val="auto"/>
        <w:rPr>
          <w:rFonts w:ascii="PT Astra Serif" w:hAnsi="PT Astra Serif" w:cs="Tahoma"/>
          <w:b/>
          <w:sz w:val="26"/>
          <w:szCs w:val="26"/>
          <w:lang w:val="ru-RU"/>
        </w:rPr>
      </w:pPr>
      <w:r>
        <w:rPr>
          <w:rFonts w:ascii="PT Astra Serif" w:hAnsi="PT Astra Serif" w:cs="Tahoma"/>
          <w:b/>
          <w:sz w:val="26"/>
          <w:szCs w:val="26"/>
          <w:lang w:val="ru-RU"/>
        </w:rPr>
        <w:t xml:space="preserve">5.10. Способы информирования заявителей о порядке подачи </w:t>
      </w:r>
      <w:r>
        <w:rPr>
          <w:rFonts w:ascii="PT Astra Serif" w:hAnsi="PT Astra Serif" w:cs="Tahoma"/>
          <w:b/>
          <w:sz w:val="26"/>
          <w:szCs w:val="26"/>
          <w:lang w:val="ru-RU"/>
        </w:rPr>
        <w:br/>
        <w:t>и рассмотрения жалобы</w:t>
      </w:r>
    </w:p>
    <w:p w:rsidR="006530D3" w:rsidRDefault="006530D3">
      <w:pPr>
        <w:suppressAutoHyphens w:val="0"/>
        <w:spacing w:after="1" w:line="280" w:lineRule="atLeast"/>
        <w:ind w:firstLine="709"/>
        <w:jc w:val="both"/>
        <w:textAlignment w:val="auto"/>
        <w:rPr>
          <w:rFonts w:ascii="PT Astra Serif" w:hAnsi="PT Astra Serif" w:cs="Tahoma"/>
          <w:color w:val="000000"/>
          <w:sz w:val="26"/>
          <w:szCs w:val="26"/>
          <w:lang w:val="ru-RU"/>
        </w:rPr>
      </w:pP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color w:val="000000"/>
          <w:sz w:val="26"/>
          <w:szCs w:val="26"/>
          <w:lang w:val="ru-RU"/>
        </w:rPr>
        <w:t xml:space="preserve">Информацию о порядке подачи и рассмотрения жалобы можно получить </w:t>
      </w:r>
      <w:r>
        <w:rPr>
          <w:rFonts w:ascii="PT Astra Serif" w:hAnsi="PT Astra Serif" w:cs="Tahoma"/>
          <w:color w:val="000000"/>
          <w:sz w:val="26"/>
          <w:szCs w:val="26"/>
          <w:lang w:val="ru-RU"/>
        </w:rPr>
        <w:br/>
        <w:t xml:space="preserve">у ответственного лица при личном обращении или по телефону в уполномоченном органе, </w:t>
      </w:r>
      <w:r>
        <w:rPr>
          <w:rFonts w:ascii="PT Astra Serif" w:hAnsi="PT Astra Serif" w:cs="Tahoma"/>
          <w:sz w:val="26"/>
          <w:szCs w:val="26"/>
          <w:lang w:val="ru-RU"/>
        </w:rPr>
        <w:t>ОГКУ «Правительство для граждан»</w:t>
      </w:r>
      <w:r>
        <w:rPr>
          <w:rFonts w:ascii="PT Astra Serif" w:hAnsi="PT Astra Serif" w:cs="Tahoma"/>
          <w:color w:val="000000"/>
          <w:sz w:val="26"/>
          <w:szCs w:val="26"/>
          <w:lang w:val="ru-RU"/>
        </w:rPr>
        <w:t>, а также посредством использования информации, размещённой на официальном сайте уполномоченного органа,</w:t>
      </w:r>
      <w:r>
        <w:rPr>
          <w:rFonts w:ascii="PT Astra Serif" w:hAnsi="PT Astra Serif" w:cs="Tahoma"/>
          <w:color w:val="000000"/>
          <w:sz w:val="26"/>
          <w:szCs w:val="26"/>
          <w:lang w:val="ru-RU"/>
        </w:rPr>
        <w:br/>
        <w:t>на</w:t>
      </w:r>
      <w:r>
        <w:rPr>
          <w:rFonts w:ascii="PT Astra Serif" w:hAnsi="PT Astra Serif" w:cs="Tahoma"/>
          <w:sz w:val="26"/>
          <w:szCs w:val="26"/>
          <w:lang w:val="ru-RU"/>
        </w:rPr>
        <w:t xml:space="preserve"> Едином портале.</w:t>
      </w:r>
    </w:p>
    <w:p w:rsidR="006530D3" w:rsidRDefault="002457AB">
      <w:pPr>
        <w:suppressAutoHyphens w:val="0"/>
        <w:spacing w:after="1" w:line="280" w:lineRule="atLeast"/>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6530D3" w:rsidRDefault="002457AB">
      <w:pPr>
        <w:suppressAutoHyphens w:val="0"/>
        <w:ind w:firstLine="709"/>
        <w:jc w:val="both"/>
        <w:textAlignment w:val="auto"/>
        <w:rPr>
          <w:rFonts w:ascii="PT Astra Serif" w:hAnsi="PT Astra Serif" w:cs="Tahoma"/>
          <w:sz w:val="26"/>
          <w:szCs w:val="26"/>
          <w:lang w:val="ru-RU"/>
        </w:rPr>
      </w:pPr>
      <w:r>
        <w:rPr>
          <w:rFonts w:ascii="PT Astra Serif" w:hAnsi="PT Astra Serif" w:cs="Tahoma"/>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6530D3" w:rsidRDefault="002457AB">
      <w:pPr>
        <w:widowControl w:val="0"/>
        <w:suppressAutoHyphens w:val="0"/>
        <w:jc w:val="center"/>
        <w:textAlignment w:val="auto"/>
        <w:rPr>
          <w:rFonts w:ascii="PT Astra Serif" w:hAnsi="PT Astra Serif"/>
          <w:sz w:val="24"/>
          <w:szCs w:val="24"/>
          <w:lang w:val="ru-RU"/>
        </w:rPr>
        <w:sectPr w:rsidR="006530D3">
          <w:headerReference w:type="default" r:id="rId32"/>
          <w:footnotePr>
            <w:numRestart w:val="eachPage"/>
          </w:footnotePr>
          <w:pgSz w:w="11906" w:h="16838"/>
          <w:pgMar w:top="1134" w:right="567" w:bottom="1134" w:left="1701" w:header="709" w:footer="0" w:gutter="0"/>
          <w:pgNumType w:start="1"/>
          <w:cols w:space="720"/>
          <w:formProt w:val="0"/>
          <w:titlePg/>
          <w:docGrid w:linePitch="272"/>
        </w:sectPr>
      </w:pPr>
      <w:r>
        <w:rPr>
          <w:rFonts w:ascii="PT Astra Serif" w:hAnsi="PT Astra Serif"/>
          <w:sz w:val="24"/>
          <w:szCs w:val="24"/>
          <w:lang w:val="ru-RU"/>
        </w:rPr>
        <w:t>_____________________________</w:t>
      </w:r>
    </w:p>
    <w:p w:rsidR="006530D3" w:rsidRDefault="006530D3">
      <w:pPr>
        <w:suppressAutoHyphens w:val="0"/>
        <w:spacing w:line="259" w:lineRule="auto"/>
        <w:textAlignment w:val="auto"/>
        <w:rPr>
          <w:rFonts w:ascii="PT Astra Serif" w:hAnsi="PT Astra Serif"/>
          <w:sz w:val="24"/>
          <w:szCs w:val="24"/>
          <w:lang w:val="ru-RU"/>
        </w:rPr>
      </w:pPr>
    </w:p>
    <w:tbl>
      <w:tblPr>
        <w:tblW w:w="10031" w:type="dxa"/>
        <w:tblLook w:val="04A0"/>
      </w:tblPr>
      <w:tblGrid>
        <w:gridCol w:w="5778"/>
        <w:gridCol w:w="4253"/>
      </w:tblGrid>
      <w:tr w:rsidR="006530D3">
        <w:tc>
          <w:tcPr>
            <w:tcW w:w="5777" w:type="dxa"/>
            <w:shd w:val="clear" w:color="auto" w:fill="auto"/>
          </w:tcPr>
          <w:p w:rsidR="006530D3" w:rsidRDefault="006530D3">
            <w:pPr>
              <w:rPr>
                <w:rFonts w:ascii="PT Astra Serif" w:hAnsi="PT Astra Serif"/>
                <w:sz w:val="24"/>
                <w:szCs w:val="24"/>
                <w:lang w:val="ru-RU"/>
              </w:rPr>
            </w:pPr>
          </w:p>
        </w:tc>
        <w:tc>
          <w:tcPr>
            <w:tcW w:w="4253" w:type="dxa"/>
            <w:tcBorders>
              <w:bottom w:val="single" w:sz="4" w:space="0" w:color="000000"/>
            </w:tcBorders>
            <w:shd w:val="clear" w:color="auto" w:fill="auto"/>
          </w:tcPr>
          <w:p w:rsidR="006530D3" w:rsidRDefault="002457AB">
            <w:pPr>
              <w:tabs>
                <w:tab w:val="left" w:pos="7584"/>
              </w:tabs>
              <w:jc w:val="center"/>
              <w:rPr>
                <w:rFonts w:ascii="PT Astra Serif" w:hAnsi="PT Astra Serif"/>
                <w:sz w:val="24"/>
                <w:szCs w:val="24"/>
                <w:lang w:val="ru-RU"/>
              </w:rPr>
            </w:pPr>
            <w:r>
              <w:rPr>
                <w:rFonts w:ascii="PT Astra Serif" w:hAnsi="PT Astra Serif"/>
                <w:sz w:val="24"/>
                <w:szCs w:val="24"/>
                <w:lang w:val="ru-RU"/>
              </w:rPr>
              <w:t xml:space="preserve">         Приложение № 1</w:t>
            </w:r>
          </w:p>
          <w:p w:rsidR="006530D3" w:rsidRDefault="002457AB">
            <w:pPr>
              <w:tabs>
                <w:tab w:val="left" w:pos="7584"/>
              </w:tabs>
              <w:jc w:val="right"/>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rsidR="006530D3" w:rsidRDefault="006530D3">
            <w:pPr>
              <w:tabs>
                <w:tab w:val="left" w:pos="7584"/>
              </w:tabs>
              <w:jc w:val="right"/>
              <w:rPr>
                <w:rFonts w:ascii="PT Astra Serif" w:hAnsi="PT Astra Serif"/>
                <w:sz w:val="24"/>
                <w:szCs w:val="24"/>
                <w:lang w:val="ru-RU"/>
              </w:rPr>
            </w:pPr>
          </w:p>
          <w:p w:rsidR="006530D3" w:rsidRDefault="002457AB">
            <w:pPr>
              <w:jc w:val="right"/>
              <w:rPr>
                <w:rFonts w:ascii="PT Astra Serif" w:hAnsi="PT Astra Serif"/>
                <w:sz w:val="24"/>
                <w:szCs w:val="24"/>
                <w:lang w:val="ru-RU"/>
              </w:rPr>
            </w:pPr>
            <w:r>
              <w:rPr>
                <w:rFonts w:ascii="PT Astra Serif" w:hAnsi="PT Astra Serif"/>
                <w:sz w:val="24"/>
                <w:szCs w:val="24"/>
                <w:lang w:val="ru-RU"/>
              </w:rPr>
              <w:t>Главе муниципального образования</w:t>
            </w:r>
          </w:p>
          <w:p w:rsidR="006530D3" w:rsidRDefault="002457AB">
            <w:pPr>
              <w:jc w:val="right"/>
              <w:rPr>
                <w:rFonts w:ascii="PT Astra Serif" w:hAnsi="PT Astra Serif"/>
                <w:sz w:val="24"/>
                <w:szCs w:val="24"/>
                <w:lang w:val="ru-RU"/>
              </w:rPr>
            </w:pPr>
            <w:r>
              <w:rPr>
                <w:rFonts w:ascii="PT Astra Serif" w:hAnsi="PT Astra Serif"/>
                <w:sz w:val="24"/>
                <w:szCs w:val="24"/>
                <w:lang w:val="ru-RU"/>
              </w:rPr>
              <w:t>«_______________________________»</w:t>
            </w:r>
          </w:p>
          <w:p w:rsidR="006530D3" w:rsidRDefault="006530D3">
            <w:pPr>
              <w:jc w:val="right"/>
              <w:rPr>
                <w:rFonts w:ascii="PT Astra Serif" w:hAnsi="PT Astra Serif"/>
                <w:sz w:val="24"/>
                <w:szCs w:val="24"/>
                <w:lang w:val="ru-RU"/>
              </w:rPr>
            </w:pPr>
          </w:p>
        </w:tc>
      </w:tr>
      <w:tr w:rsidR="006530D3">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bottom w:val="single" w:sz="4" w:space="0" w:color="000000"/>
            </w:tcBorders>
            <w:shd w:val="clear" w:color="auto" w:fill="auto"/>
          </w:tcPr>
          <w:p w:rsidR="006530D3" w:rsidRDefault="006530D3">
            <w:pPr>
              <w:jc w:val="center"/>
              <w:rPr>
                <w:rFonts w:ascii="PT Astra Serif" w:hAnsi="PT Astra Serif"/>
                <w:sz w:val="24"/>
                <w:szCs w:val="24"/>
                <w:lang w:val="ru-RU"/>
              </w:rPr>
            </w:pPr>
          </w:p>
        </w:tc>
      </w:tr>
      <w:tr w:rsidR="006530D3" w:rsidRPr="002457AB">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tcBorders>
            <w:shd w:val="clear" w:color="auto" w:fill="auto"/>
          </w:tcPr>
          <w:p w:rsidR="006530D3" w:rsidRDefault="002457AB">
            <w:pPr>
              <w:jc w:val="center"/>
              <w:rPr>
                <w:rFonts w:ascii="PT Astra Serif" w:hAnsi="PT Astra Serif"/>
                <w:sz w:val="24"/>
                <w:szCs w:val="24"/>
                <w:lang w:val="ru-RU"/>
              </w:rPr>
            </w:pPr>
            <w:r>
              <w:rPr>
                <w:rFonts w:ascii="PT Astra Serif" w:hAnsi="PT Astra Serif"/>
                <w:sz w:val="24"/>
                <w:szCs w:val="24"/>
                <w:lang w:val="ru-RU"/>
              </w:rPr>
              <w:t>(Ф.И.О. (последнее при наличии) (физического лица, индивидуального предпринимателя либо ФИО руководителя юридического лица)</w:t>
            </w:r>
          </w:p>
        </w:tc>
      </w:tr>
      <w:tr w:rsidR="006530D3" w:rsidRPr="002457AB">
        <w:tc>
          <w:tcPr>
            <w:tcW w:w="5777" w:type="dxa"/>
            <w:shd w:val="clear" w:color="auto" w:fill="auto"/>
          </w:tcPr>
          <w:p w:rsidR="006530D3" w:rsidRDefault="006530D3">
            <w:pPr>
              <w:rPr>
                <w:rFonts w:ascii="PT Astra Serif" w:hAnsi="PT Astra Serif"/>
                <w:sz w:val="24"/>
                <w:szCs w:val="24"/>
                <w:lang w:val="ru-RU"/>
              </w:rPr>
            </w:pPr>
          </w:p>
        </w:tc>
        <w:tc>
          <w:tcPr>
            <w:tcW w:w="4253" w:type="dxa"/>
            <w:tcBorders>
              <w:bottom w:val="single" w:sz="4" w:space="0" w:color="000000"/>
            </w:tcBorders>
            <w:shd w:val="clear" w:color="auto" w:fill="auto"/>
          </w:tcPr>
          <w:p w:rsidR="006530D3" w:rsidRDefault="006530D3">
            <w:pPr>
              <w:rPr>
                <w:rFonts w:ascii="PT Astra Serif" w:hAnsi="PT Astra Serif"/>
                <w:sz w:val="24"/>
                <w:szCs w:val="24"/>
                <w:lang w:val="ru-RU"/>
              </w:rPr>
            </w:pPr>
          </w:p>
        </w:tc>
      </w:tr>
      <w:tr w:rsidR="006530D3" w:rsidRPr="002457AB">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bottom w:val="single" w:sz="4" w:space="0" w:color="000000"/>
            </w:tcBorders>
            <w:shd w:val="clear" w:color="auto" w:fill="auto"/>
          </w:tcPr>
          <w:p w:rsidR="006530D3" w:rsidRDefault="002457AB">
            <w:pPr>
              <w:jc w:val="center"/>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6530D3" w:rsidRPr="002457AB">
        <w:tc>
          <w:tcPr>
            <w:tcW w:w="5777" w:type="dxa"/>
            <w:shd w:val="clear" w:color="auto" w:fill="auto"/>
          </w:tcPr>
          <w:p w:rsidR="006530D3" w:rsidRDefault="006530D3">
            <w:pPr>
              <w:rPr>
                <w:rFonts w:ascii="PT Astra Serif" w:hAnsi="PT Astra Serif"/>
                <w:sz w:val="24"/>
                <w:szCs w:val="24"/>
                <w:lang w:val="ru-RU"/>
              </w:rPr>
            </w:pPr>
          </w:p>
        </w:tc>
        <w:tc>
          <w:tcPr>
            <w:tcW w:w="4253" w:type="dxa"/>
            <w:tcBorders>
              <w:top w:val="single" w:sz="4" w:space="0" w:color="000000"/>
              <w:bottom w:val="single" w:sz="4" w:space="0" w:color="000000"/>
            </w:tcBorders>
            <w:shd w:val="clear" w:color="auto" w:fill="auto"/>
          </w:tcPr>
          <w:p w:rsidR="006530D3" w:rsidRDefault="006530D3">
            <w:pPr>
              <w:rPr>
                <w:rFonts w:ascii="PT Astra Serif" w:hAnsi="PT Astra Serif"/>
                <w:sz w:val="24"/>
                <w:szCs w:val="24"/>
                <w:lang w:val="ru-RU"/>
              </w:rPr>
            </w:pPr>
          </w:p>
        </w:tc>
      </w:tr>
      <w:tr w:rsidR="006530D3">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tcBorders>
            <w:shd w:val="clear" w:color="auto" w:fill="auto"/>
          </w:tcPr>
          <w:p w:rsidR="006530D3" w:rsidRDefault="002457AB">
            <w:pPr>
              <w:jc w:val="center"/>
              <w:rPr>
                <w:rFonts w:ascii="PT Astra Serif" w:hAnsi="PT Astra Serif"/>
                <w:sz w:val="24"/>
                <w:szCs w:val="24"/>
              </w:rPr>
            </w:pPr>
            <w:r>
              <w:rPr>
                <w:rFonts w:ascii="PT Astra Serif" w:hAnsi="PT Astra Serif"/>
                <w:sz w:val="24"/>
                <w:szCs w:val="24"/>
              </w:rPr>
              <w:t>(почтовый</w:t>
            </w:r>
            <w:r>
              <w:rPr>
                <w:rFonts w:ascii="PT Astra Serif" w:hAnsi="PT Astra Serif"/>
                <w:sz w:val="24"/>
                <w:szCs w:val="24"/>
                <w:lang w:val="ru-RU"/>
              </w:rPr>
              <w:t xml:space="preserve"> </w:t>
            </w:r>
            <w:r>
              <w:rPr>
                <w:rFonts w:ascii="PT Astra Serif" w:hAnsi="PT Astra Serif"/>
                <w:sz w:val="24"/>
                <w:szCs w:val="24"/>
              </w:rPr>
              <w:t>адрес</w:t>
            </w:r>
            <w:r>
              <w:rPr>
                <w:rFonts w:ascii="PT Astra Serif" w:hAnsi="PT Astra Serif"/>
                <w:sz w:val="24"/>
                <w:szCs w:val="24"/>
                <w:lang w:val="ru-RU"/>
              </w:rPr>
              <w:t>, юридический адрес</w:t>
            </w:r>
            <w:r>
              <w:rPr>
                <w:rFonts w:ascii="PT Astra Serif" w:hAnsi="PT Astra Serif"/>
                <w:sz w:val="24"/>
                <w:szCs w:val="24"/>
              </w:rPr>
              <w:t>)</w:t>
            </w:r>
          </w:p>
        </w:tc>
      </w:tr>
      <w:tr w:rsidR="006530D3">
        <w:tc>
          <w:tcPr>
            <w:tcW w:w="5777" w:type="dxa"/>
            <w:shd w:val="clear" w:color="auto" w:fill="auto"/>
          </w:tcPr>
          <w:p w:rsidR="006530D3" w:rsidRDefault="006530D3">
            <w:pPr>
              <w:rPr>
                <w:rFonts w:ascii="PT Astra Serif" w:hAnsi="PT Astra Serif"/>
                <w:sz w:val="24"/>
                <w:szCs w:val="24"/>
              </w:rPr>
            </w:pPr>
          </w:p>
        </w:tc>
        <w:tc>
          <w:tcPr>
            <w:tcW w:w="4253" w:type="dxa"/>
            <w:tcBorders>
              <w:bottom w:val="single" w:sz="4" w:space="0" w:color="000000"/>
            </w:tcBorders>
            <w:shd w:val="clear" w:color="auto" w:fill="auto"/>
          </w:tcPr>
          <w:p w:rsidR="006530D3" w:rsidRDefault="006530D3">
            <w:pPr>
              <w:rPr>
                <w:rFonts w:ascii="PT Astra Serif" w:hAnsi="PT Astra Serif"/>
                <w:sz w:val="24"/>
                <w:szCs w:val="24"/>
              </w:rPr>
            </w:pPr>
          </w:p>
        </w:tc>
      </w:tr>
      <w:tr w:rsidR="006530D3">
        <w:tc>
          <w:tcPr>
            <w:tcW w:w="5777" w:type="dxa"/>
            <w:shd w:val="clear" w:color="auto" w:fill="auto"/>
          </w:tcPr>
          <w:p w:rsidR="006530D3" w:rsidRDefault="006530D3">
            <w:pPr>
              <w:jc w:val="center"/>
              <w:rPr>
                <w:rFonts w:ascii="PT Astra Serif" w:hAnsi="PT Astra Serif"/>
                <w:sz w:val="24"/>
                <w:szCs w:val="24"/>
              </w:rPr>
            </w:pPr>
          </w:p>
        </w:tc>
        <w:tc>
          <w:tcPr>
            <w:tcW w:w="4253" w:type="dxa"/>
            <w:tcBorders>
              <w:top w:val="single" w:sz="4" w:space="0" w:color="000000"/>
            </w:tcBorders>
            <w:shd w:val="clear" w:color="auto" w:fill="auto"/>
          </w:tcPr>
          <w:p w:rsidR="006530D3" w:rsidRDefault="002457AB">
            <w:pPr>
              <w:jc w:val="center"/>
              <w:rPr>
                <w:rFonts w:ascii="PT Astra Serif" w:hAnsi="PT Astra Serif"/>
                <w:sz w:val="24"/>
                <w:szCs w:val="24"/>
              </w:rPr>
            </w:pPr>
            <w:r>
              <w:rPr>
                <w:rFonts w:ascii="PT Astra Serif" w:hAnsi="PT Astra Serif"/>
                <w:sz w:val="24"/>
                <w:szCs w:val="24"/>
              </w:rPr>
              <w:t>(контактный телефон)</w:t>
            </w:r>
          </w:p>
        </w:tc>
      </w:tr>
    </w:tbl>
    <w:p w:rsidR="006530D3" w:rsidRDefault="006530D3">
      <w:pPr>
        <w:tabs>
          <w:tab w:val="left" w:pos="5880"/>
          <w:tab w:val="right" w:pos="10064"/>
        </w:tabs>
        <w:jc w:val="right"/>
        <w:rPr>
          <w:rFonts w:ascii="PT Astra Serif" w:hAnsi="PT Astra Serif"/>
          <w:sz w:val="24"/>
          <w:szCs w:val="24"/>
          <w:lang w:val="ru-RU"/>
        </w:rPr>
      </w:pPr>
    </w:p>
    <w:p w:rsidR="006530D3" w:rsidRDefault="006530D3">
      <w:pPr>
        <w:tabs>
          <w:tab w:val="left" w:pos="5880"/>
          <w:tab w:val="right" w:pos="10064"/>
        </w:tabs>
        <w:jc w:val="right"/>
        <w:rPr>
          <w:rFonts w:ascii="PT Astra Serif" w:hAnsi="PT Astra Serif"/>
          <w:sz w:val="24"/>
          <w:szCs w:val="24"/>
          <w:lang w:val="ru-RU"/>
        </w:rPr>
      </w:pPr>
    </w:p>
    <w:tbl>
      <w:tblPr>
        <w:tblStyle w:val="afc"/>
        <w:tblW w:w="9570" w:type="dxa"/>
        <w:tblLook w:val="04A0"/>
      </w:tblPr>
      <w:tblGrid>
        <w:gridCol w:w="945"/>
        <w:gridCol w:w="946"/>
        <w:gridCol w:w="947"/>
        <w:gridCol w:w="946"/>
        <w:gridCol w:w="465"/>
        <w:gridCol w:w="503"/>
        <w:gridCol w:w="882"/>
        <w:gridCol w:w="90"/>
        <w:gridCol w:w="961"/>
        <w:gridCol w:w="961"/>
        <w:gridCol w:w="961"/>
        <w:gridCol w:w="963"/>
      </w:tblGrid>
      <w:tr w:rsidR="006530D3">
        <w:tc>
          <w:tcPr>
            <w:tcW w:w="4250" w:type="dxa"/>
            <w:gridSpan w:val="5"/>
            <w:shd w:val="clear" w:color="auto" w:fill="auto"/>
          </w:tcPr>
          <w:p w:rsidR="006530D3" w:rsidRDefault="006530D3">
            <w:pPr>
              <w:suppressAutoHyphens w:val="0"/>
              <w:spacing w:after="160" w:line="259" w:lineRule="auto"/>
              <w:jc w:val="both"/>
              <w:textAlignment w:val="auto"/>
              <w:rPr>
                <w:rFonts w:ascii="PT Astra Serif" w:hAnsi="PT Astra Serif"/>
                <w:lang w:val="ru-RU"/>
              </w:rPr>
            </w:pPr>
          </w:p>
        </w:tc>
        <w:tc>
          <w:tcPr>
            <w:tcW w:w="5319" w:type="dxa"/>
            <w:gridSpan w:val="7"/>
            <w:shd w:val="clear" w:color="auto" w:fill="auto"/>
          </w:tcPr>
          <w:p w:rsidR="006530D3" w:rsidRDefault="006530D3">
            <w:pPr>
              <w:suppressAutoHyphens w:val="0"/>
              <w:spacing w:after="160" w:line="259" w:lineRule="auto"/>
              <w:jc w:val="both"/>
              <w:textAlignment w:val="auto"/>
              <w:rPr>
                <w:rFonts w:ascii="PT Astra Serif" w:hAnsi="PT Astra Serif"/>
                <w:lang w:val="ru-RU"/>
              </w:rPr>
            </w:pPr>
          </w:p>
        </w:tc>
      </w:tr>
      <w:tr w:rsidR="006530D3">
        <w:tc>
          <w:tcPr>
            <w:tcW w:w="946"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46"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47"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45"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1940" w:type="dxa"/>
            <w:gridSpan w:val="4"/>
            <w:tcBorders>
              <w:top w:val="nil"/>
              <w:left w:val="nil"/>
              <w:bottom w:val="nil"/>
              <w:right w:val="nil"/>
            </w:tcBorders>
            <w:shd w:val="clear" w:color="auto" w:fill="auto"/>
          </w:tcPr>
          <w:p w:rsidR="006530D3" w:rsidRDefault="002457AB">
            <w:pPr>
              <w:jc w:val="center"/>
              <w:rPr>
                <w:rFonts w:ascii="PT Astra Serif" w:hAnsi="PT Astra Serif"/>
                <w:sz w:val="24"/>
                <w:szCs w:val="24"/>
              </w:rPr>
            </w:pPr>
            <w:r>
              <w:rPr>
                <w:rFonts w:ascii="PT Astra Serif" w:hAnsi="PT Astra Serif"/>
                <w:sz w:val="24"/>
                <w:szCs w:val="24"/>
              </w:rPr>
              <w:t>Заявление</w:t>
            </w:r>
          </w:p>
          <w:p w:rsidR="006530D3" w:rsidRDefault="006530D3">
            <w:pPr>
              <w:rPr>
                <w:rFonts w:ascii="PT Astra Serif" w:hAnsi="PT Astra Serif"/>
                <w:sz w:val="24"/>
                <w:szCs w:val="24"/>
              </w:rPr>
            </w:pPr>
          </w:p>
        </w:tc>
        <w:tc>
          <w:tcPr>
            <w:tcW w:w="961"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61"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61"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62" w:type="dxa"/>
            <w:tcBorders>
              <w:top w:val="nil"/>
              <w:left w:val="nil"/>
              <w:bottom w:val="nil"/>
              <w:right w:val="nil"/>
            </w:tcBorders>
            <w:shd w:val="clear" w:color="auto" w:fill="auto"/>
          </w:tcPr>
          <w:p w:rsidR="006530D3" w:rsidRDefault="006530D3">
            <w:pPr>
              <w:rPr>
                <w:rFonts w:ascii="PT Astra Serif" w:hAnsi="PT Astra Serif"/>
                <w:sz w:val="24"/>
                <w:szCs w:val="24"/>
              </w:rPr>
            </w:pPr>
          </w:p>
        </w:tc>
      </w:tr>
      <w:tr w:rsidR="006530D3">
        <w:tc>
          <w:tcPr>
            <w:tcW w:w="5635" w:type="dxa"/>
            <w:gridSpan w:val="7"/>
            <w:tcBorders>
              <w:top w:val="nil"/>
              <w:left w:val="nil"/>
              <w:bottom w:val="nil"/>
              <w:right w:val="nil"/>
            </w:tcBorders>
            <w:shd w:val="clear" w:color="auto" w:fill="auto"/>
          </w:tcPr>
          <w:p w:rsidR="006530D3" w:rsidRDefault="002457AB">
            <w:pPr>
              <w:jc w:val="center"/>
              <w:rPr>
                <w:rFonts w:ascii="PT Astra Serif" w:hAnsi="PT Astra Serif"/>
                <w:sz w:val="24"/>
                <w:szCs w:val="24"/>
                <w:lang w:val="ru-RU"/>
              </w:rPr>
            </w:pPr>
            <w:r>
              <w:rPr>
                <w:rFonts w:ascii="PT Astra Serif" w:hAnsi="PT Astra Serif"/>
                <w:sz w:val="24"/>
                <w:szCs w:val="24"/>
                <w:lang w:val="ru-RU"/>
              </w:rPr>
              <w:t xml:space="preserve">Прошу Вас </w:t>
            </w:r>
            <w:r>
              <w:rPr>
                <w:rFonts w:ascii="PT Astra Serif" w:hAnsi="PT Astra Serif"/>
                <w:sz w:val="24"/>
                <w:szCs w:val="24"/>
                <w:u w:val="single"/>
                <w:lang w:val="ru-RU"/>
              </w:rPr>
              <w:t>выдать (продлить)</w:t>
            </w:r>
            <w:r>
              <w:rPr>
                <w:rFonts w:ascii="PT Astra Serif" w:hAnsi="PT Astra Serif"/>
                <w:sz w:val="24"/>
                <w:szCs w:val="24"/>
                <w:lang w:val="ru-RU"/>
              </w:rPr>
              <w:t xml:space="preserve"> разрешение на </w:t>
            </w:r>
            <w:r>
              <w:rPr>
                <w:rFonts w:ascii="PT Astra Serif" w:hAnsi="PT Astra Serif"/>
                <w:i/>
                <w:sz w:val="18"/>
                <w:szCs w:val="18"/>
                <w:lang w:val="ru-RU"/>
              </w:rPr>
              <w:t>(ненужное зачеркнуть)</w:t>
            </w:r>
          </w:p>
        </w:tc>
        <w:tc>
          <w:tcPr>
            <w:tcW w:w="3934" w:type="dxa"/>
            <w:gridSpan w:val="5"/>
            <w:tcBorders>
              <w:top w:val="nil"/>
              <w:left w:val="nil"/>
              <w:right w:val="nil"/>
            </w:tcBorders>
            <w:shd w:val="clear" w:color="auto" w:fill="auto"/>
          </w:tcPr>
          <w:p w:rsidR="006530D3" w:rsidRDefault="002457AB">
            <w:pPr>
              <w:rPr>
                <w:rFonts w:ascii="PT Astra Serif" w:hAnsi="PT Astra Serif"/>
                <w:sz w:val="24"/>
                <w:szCs w:val="24"/>
              </w:rPr>
            </w:pPr>
            <w:r>
              <w:rPr>
                <w:rFonts w:ascii="PT Astra Serif" w:hAnsi="PT Astra Serif"/>
                <w:sz w:val="24"/>
                <w:szCs w:val="24"/>
              </w:rPr>
              <w:t>строительство, реконструкцию</w:t>
            </w:r>
          </w:p>
        </w:tc>
      </w:tr>
      <w:tr w:rsidR="006530D3">
        <w:trPr>
          <w:trHeight w:val="129"/>
        </w:trPr>
        <w:tc>
          <w:tcPr>
            <w:tcW w:w="5725" w:type="dxa"/>
            <w:gridSpan w:val="8"/>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6530D3" w:rsidRDefault="002457AB">
            <w:pPr>
              <w:rPr>
                <w:rFonts w:ascii="PT Astra Serif" w:hAnsi="PT Astra Serif"/>
                <w:i/>
                <w:sz w:val="18"/>
                <w:szCs w:val="18"/>
              </w:rPr>
            </w:pPr>
            <w:r>
              <w:rPr>
                <w:rFonts w:ascii="PT Astra Serif" w:hAnsi="PT Astra Serif"/>
                <w:i/>
                <w:sz w:val="18"/>
                <w:szCs w:val="18"/>
              </w:rPr>
              <w:t>(ненужное зачеркнуть)</w:t>
            </w:r>
          </w:p>
        </w:tc>
      </w:tr>
      <w:tr w:rsidR="006530D3">
        <w:tc>
          <w:tcPr>
            <w:tcW w:w="9569" w:type="dxa"/>
            <w:gridSpan w:val="12"/>
            <w:tcBorders>
              <w:top w:val="nil"/>
              <w:left w:val="nil"/>
              <w:right w:val="nil"/>
            </w:tcBorders>
            <w:shd w:val="clear" w:color="auto" w:fill="auto"/>
          </w:tcPr>
          <w:p w:rsidR="006530D3" w:rsidRDefault="006530D3">
            <w:pPr>
              <w:rPr>
                <w:rFonts w:ascii="PT Astra Serif" w:hAnsi="PT Astra Serif"/>
                <w:sz w:val="24"/>
                <w:szCs w:val="24"/>
              </w:rPr>
            </w:pPr>
          </w:p>
        </w:tc>
      </w:tr>
      <w:tr w:rsidR="006530D3">
        <w:tc>
          <w:tcPr>
            <w:tcW w:w="9569" w:type="dxa"/>
            <w:gridSpan w:val="12"/>
            <w:tcBorders>
              <w:left w:val="nil"/>
              <w:right w:val="nil"/>
            </w:tcBorders>
            <w:shd w:val="clear" w:color="auto" w:fill="auto"/>
          </w:tcPr>
          <w:p w:rsidR="006530D3" w:rsidRDefault="006530D3">
            <w:pPr>
              <w:rPr>
                <w:rFonts w:ascii="PT Astra Serif" w:hAnsi="PT Astra Serif"/>
                <w:sz w:val="24"/>
                <w:szCs w:val="24"/>
              </w:rPr>
            </w:pPr>
          </w:p>
        </w:tc>
      </w:tr>
      <w:tr w:rsidR="006530D3">
        <w:tc>
          <w:tcPr>
            <w:tcW w:w="9569" w:type="dxa"/>
            <w:gridSpan w:val="12"/>
            <w:tcBorders>
              <w:left w:val="nil"/>
              <w:right w:val="nil"/>
            </w:tcBorders>
            <w:shd w:val="clear" w:color="auto" w:fill="auto"/>
          </w:tcPr>
          <w:p w:rsidR="006530D3" w:rsidRDefault="002457AB">
            <w:pPr>
              <w:jc w:val="right"/>
              <w:rPr>
                <w:rFonts w:ascii="PT Astra Serif" w:hAnsi="PT Astra Serif"/>
                <w:sz w:val="24"/>
                <w:szCs w:val="24"/>
                <w:lang w:val="ru-RU"/>
              </w:rPr>
            </w:pPr>
            <w:r>
              <w:rPr>
                <w:rFonts w:ascii="PT Astra Serif" w:hAnsi="PT Astra Serif"/>
                <w:sz w:val="24"/>
                <w:szCs w:val="24"/>
                <w:lang w:val="ru-RU"/>
              </w:rPr>
              <w:t xml:space="preserve">,                 </w:t>
            </w:r>
          </w:p>
        </w:tc>
      </w:tr>
      <w:tr w:rsidR="006530D3">
        <w:tc>
          <w:tcPr>
            <w:tcW w:w="9569" w:type="dxa"/>
            <w:gridSpan w:val="12"/>
            <w:tcBorders>
              <w:left w:val="nil"/>
              <w:bottom w:val="nil"/>
              <w:right w:val="nil"/>
            </w:tcBorders>
            <w:shd w:val="clear" w:color="auto" w:fill="auto"/>
          </w:tcPr>
          <w:p w:rsidR="006530D3" w:rsidRDefault="002457AB">
            <w:pPr>
              <w:jc w:val="center"/>
              <w:rPr>
                <w:rFonts w:ascii="PT Astra Serif" w:hAnsi="PT Astra Serif"/>
                <w:sz w:val="24"/>
                <w:szCs w:val="24"/>
              </w:rPr>
            </w:pPr>
            <w:r>
              <w:rPr>
                <w:rFonts w:ascii="PT Astra Serif" w:hAnsi="PT Astra Serif"/>
                <w:sz w:val="24"/>
                <w:szCs w:val="24"/>
              </w:rPr>
              <w:t>(наименование объекта)</w:t>
            </w:r>
          </w:p>
        </w:tc>
      </w:tr>
      <w:tr w:rsidR="006530D3" w:rsidRPr="002457AB">
        <w:tc>
          <w:tcPr>
            <w:tcW w:w="9569" w:type="dxa"/>
            <w:gridSpan w:val="12"/>
            <w:tcBorders>
              <w:top w:val="nil"/>
              <w:left w:val="nil"/>
              <w:bottom w:val="nil"/>
              <w:right w:val="nil"/>
            </w:tcBorders>
            <w:shd w:val="clear" w:color="auto" w:fill="auto"/>
          </w:tcPr>
          <w:p w:rsidR="006530D3" w:rsidRDefault="002457AB">
            <w:pPr>
              <w:jc w:val="both"/>
              <w:rPr>
                <w:rFonts w:ascii="PT Astra Serif" w:hAnsi="PT Astra Serif"/>
                <w:sz w:val="24"/>
                <w:szCs w:val="24"/>
                <w:lang w:val="ru-RU"/>
              </w:rPr>
            </w:pPr>
            <w:r>
              <w:rPr>
                <w:rFonts w:ascii="PT Astra Serif" w:hAnsi="PT Astra Serif"/>
                <w:sz w:val="24"/>
                <w:szCs w:val="24"/>
                <w:lang w:val="ru-RU"/>
              </w:rPr>
              <w:t>расположенного на земельном участке (участках) с кадастровым номером</w:t>
            </w:r>
          </w:p>
        </w:tc>
      </w:tr>
      <w:tr w:rsidR="006530D3">
        <w:tc>
          <w:tcPr>
            <w:tcW w:w="3785" w:type="dxa"/>
            <w:gridSpan w:val="4"/>
            <w:tcBorders>
              <w:top w:val="nil"/>
              <w:left w:val="nil"/>
              <w:bottom w:val="nil"/>
              <w:right w:val="nil"/>
            </w:tcBorders>
            <w:shd w:val="clear" w:color="auto" w:fill="auto"/>
          </w:tcPr>
          <w:p w:rsidR="006530D3" w:rsidRDefault="002457AB">
            <w:pPr>
              <w:rPr>
                <w:rFonts w:ascii="PT Astra Serif" w:hAnsi="PT Astra Serif"/>
                <w:sz w:val="24"/>
                <w:szCs w:val="24"/>
              </w:rPr>
            </w:pPr>
            <w:r>
              <w:rPr>
                <w:rFonts w:ascii="PT Astra Serif" w:hAnsi="PT Astra Serif"/>
                <w:sz w:val="24"/>
                <w:szCs w:val="24"/>
              </w:rPr>
              <w:t>(кадастровыми</w:t>
            </w:r>
            <w:r>
              <w:rPr>
                <w:rFonts w:ascii="PT Astra Serif" w:hAnsi="PT Astra Serif"/>
                <w:sz w:val="24"/>
                <w:szCs w:val="24"/>
                <w:lang w:val="ru-RU"/>
              </w:rPr>
              <w:t xml:space="preserve"> </w:t>
            </w:r>
            <w:r>
              <w:rPr>
                <w:rFonts w:ascii="PT Astra Serif" w:hAnsi="PT Astra Serif"/>
                <w:sz w:val="24"/>
                <w:szCs w:val="24"/>
              </w:rPr>
              <w:t>номерами)</w:t>
            </w:r>
          </w:p>
        </w:tc>
        <w:tc>
          <w:tcPr>
            <w:tcW w:w="5784" w:type="dxa"/>
            <w:gridSpan w:val="8"/>
            <w:tcBorders>
              <w:top w:val="nil"/>
              <w:left w:val="nil"/>
              <w:right w:val="nil"/>
            </w:tcBorders>
            <w:shd w:val="clear" w:color="auto" w:fill="auto"/>
          </w:tcPr>
          <w:p w:rsidR="006530D3" w:rsidRDefault="006530D3">
            <w:pPr>
              <w:rPr>
                <w:rFonts w:ascii="PT Astra Serif" w:hAnsi="PT Astra Serif"/>
                <w:sz w:val="24"/>
                <w:szCs w:val="24"/>
              </w:rPr>
            </w:pPr>
          </w:p>
        </w:tc>
      </w:tr>
      <w:tr w:rsidR="006530D3">
        <w:tc>
          <w:tcPr>
            <w:tcW w:w="946" w:type="dxa"/>
            <w:tcBorders>
              <w:top w:val="nil"/>
              <w:left w:val="nil"/>
              <w:right w:val="nil"/>
            </w:tcBorders>
            <w:shd w:val="clear" w:color="auto" w:fill="auto"/>
          </w:tcPr>
          <w:p w:rsidR="006530D3" w:rsidRDefault="006530D3">
            <w:pPr>
              <w:rPr>
                <w:rFonts w:ascii="PT Astra Serif" w:hAnsi="PT Astra Serif"/>
                <w:sz w:val="24"/>
                <w:szCs w:val="24"/>
              </w:rPr>
            </w:pPr>
          </w:p>
        </w:tc>
        <w:tc>
          <w:tcPr>
            <w:tcW w:w="946" w:type="dxa"/>
            <w:tcBorders>
              <w:top w:val="nil"/>
              <w:left w:val="nil"/>
              <w:right w:val="nil"/>
            </w:tcBorders>
            <w:shd w:val="clear" w:color="auto" w:fill="auto"/>
          </w:tcPr>
          <w:p w:rsidR="006530D3" w:rsidRDefault="006530D3">
            <w:pPr>
              <w:rPr>
                <w:rFonts w:ascii="PT Astra Serif" w:hAnsi="PT Astra Serif"/>
                <w:sz w:val="24"/>
                <w:szCs w:val="24"/>
              </w:rPr>
            </w:pPr>
          </w:p>
        </w:tc>
        <w:tc>
          <w:tcPr>
            <w:tcW w:w="947" w:type="dxa"/>
            <w:tcBorders>
              <w:top w:val="nil"/>
              <w:left w:val="nil"/>
              <w:right w:val="nil"/>
            </w:tcBorders>
            <w:shd w:val="clear" w:color="auto" w:fill="auto"/>
          </w:tcPr>
          <w:p w:rsidR="006530D3" w:rsidRDefault="006530D3">
            <w:pPr>
              <w:rPr>
                <w:rFonts w:ascii="PT Astra Serif" w:hAnsi="PT Astra Serif"/>
                <w:sz w:val="24"/>
                <w:szCs w:val="24"/>
              </w:rPr>
            </w:pPr>
          </w:p>
        </w:tc>
        <w:tc>
          <w:tcPr>
            <w:tcW w:w="945" w:type="dxa"/>
            <w:tcBorders>
              <w:top w:val="nil"/>
              <w:left w:val="nil"/>
              <w:right w:val="nil"/>
            </w:tcBorders>
            <w:shd w:val="clear" w:color="auto" w:fill="auto"/>
          </w:tcPr>
          <w:p w:rsidR="006530D3" w:rsidRDefault="006530D3">
            <w:pPr>
              <w:rPr>
                <w:rFonts w:ascii="PT Astra Serif" w:hAnsi="PT Astra Serif"/>
                <w:sz w:val="24"/>
                <w:szCs w:val="24"/>
              </w:rPr>
            </w:pPr>
          </w:p>
        </w:tc>
        <w:tc>
          <w:tcPr>
            <w:tcW w:w="968" w:type="dxa"/>
            <w:gridSpan w:val="2"/>
            <w:tcBorders>
              <w:left w:val="nil"/>
              <w:right w:val="nil"/>
            </w:tcBorders>
            <w:shd w:val="clear" w:color="auto" w:fill="auto"/>
          </w:tcPr>
          <w:p w:rsidR="006530D3" w:rsidRDefault="006530D3">
            <w:pPr>
              <w:rPr>
                <w:rFonts w:ascii="PT Astra Serif" w:hAnsi="PT Astra Serif"/>
                <w:sz w:val="24"/>
                <w:szCs w:val="24"/>
              </w:rPr>
            </w:pPr>
          </w:p>
        </w:tc>
        <w:tc>
          <w:tcPr>
            <w:tcW w:w="971" w:type="dxa"/>
            <w:gridSpan w:val="2"/>
            <w:tcBorders>
              <w:left w:val="nil"/>
              <w:right w:val="nil"/>
            </w:tcBorders>
            <w:shd w:val="clear" w:color="auto" w:fill="auto"/>
          </w:tcPr>
          <w:p w:rsidR="006530D3" w:rsidRDefault="006530D3">
            <w:pPr>
              <w:rPr>
                <w:rFonts w:ascii="PT Astra Serif" w:hAnsi="PT Astra Serif"/>
                <w:sz w:val="24"/>
                <w:szCs w:val="24"/>
              </w:rPr>
            </w:pPr>
          </w:p>
        </w:tc>
        <w:tc>
          <w:tcPr>
            <w:tcW w:w="961" w:type="dxa"/>
            <w:tcBorders>
              <w:left w:val="nil"/>
              <w:right w:val="nil"/>
            </w:tcBorders>
            <w:shd w:val="clear" w:color="auto" w:fill="auto"/>
          </w:tcPr>
          <w:p w:rsidR="006530D3" w:rsidRDefault="006530D3">
            <w:pPr>
              <w:rPr>
                <w:rFonts w:ascii="PT Astra Serif" w:hAnsi="PT Astra Serif"/>
                <w:sz w:val="24"/>
                <w:szCs w:val="24"/>
              </w:rPr>
            </w:pPr>
          </w:p>
        </w:tc>
        <w:tc>
          <w:tcPr>
            <w:tcW w:w="961" w:type="dxa"/>
            <w:tcBorders>
              <w:left w:val="nil"/>
              <w:right w:val="nil"/>
            </w:tcBorders>
            <w:shd w:val="clear" w:color="auto" w:fill="auto"/>
          </w:tcPr>
          <w:p w:rsidR="006530D3" w:rsidRDefault="006530D3">
            <w:pPr>
              <w:rPr>
                <w:rFonts w:ascii="PT Astra Serif" w:hAnsi="PT Astra Serif"/>
                <w:sz w:val="24"/>
                <w:szCs w:val="24"/>
              </w:rPr>
            </w:pPr>
          </w:p>
        </w:tc>
        <w:tc>
          <w:tcPr>
            <w:tcW w:w="961" w:type="dxa"/>
            <w:tcBorders>
              <w:left w:val="nil"/>
              <w:right w:val="nil"/>
            </w:tcBorders>
            <w:shd w:val="clear" w:color="auto" w:fill="auto"/>
          </w:tcPr>
          <w:p w:rsidR="006530D3" w:rsidRDefault="006530D3">
            <w:pPr>
              <w:rPr>
                <w:rFonts w:ascii="PT Astra Serif" w:hAnsi="PT Astra Serif"/>
                <w:sz w:val="24"/>
                <w:szCs w:val="24"/>
              </w:rPr>
            </w:pPr>
          </w:p>
        </w:tc>
        <w:tc>
          <w:tcPr>
            <w:tcW w:w="963" w:type="dxa"/>
            <w:tcBorders>
              <w:left w:val="nil"/>
              <w:right w:val="nil"/>
            </w:tcBorders>
            <w:shd w:val="clear" w:color="auto" w:fill="auto"/>
          </w:tcPr>
          <w:p w:rsidR="006530D3" w:rsidRDefault="006530D3">
            <w:pPr>
              <w:rPr>
                <w:rFonts w:ascii="PT Astra Serif" w:hAnsi="PT Astra Serif"/>
                <w:sz w:val="24"/>
                <w:szCs w:val="24"/>
              </w:rPr>
            </w:pPr>
          </w:p>
        </w:tc>
      </w:tr>
      <w:tr w:rsidR="006530D3">
        <w:tc>
          <w:tcPr>
            <w:tcW w:w="9569" w:type="dxa"/>
            <w:gridSpan w:val="12"/>
            <w:tcBorders>
              <w:left w:val="nil"/>
              <w:right w:val="nil"/>
            </w:tcBorders>
            <w:shd w:val="clear" w:color="auto" w:fill="auto"/>
          </w:tcPr>
          <w:p w:rsidR="006530D3" w:rsidRDefault="006530D3">
            <w:pPr>
              <w:rPr>
                <w:rFonts w:ascii="PT Astra Serif" w:hAnsi="PT Astra Serif"/>
                <w:sz w:val="24"/>
                <w:szCs w:val="24"/>
              </w:rPr>
            </w:pPr>
          </w:p>
        </w:tc>
      </w:tr>
      <w:tr w:rsidR="006530D3">
        <w:tc>
          <w:tcPr>
            <w:tcW w:w="1892" w:type="dxa"/>
            <w:gridSpan w:val="2"/>
            <w:tcBorders>
              <w:top w:val="nil"/>
              <w:left w:val="nil"/>
              <w:bottom w:val="nil"/>
              <w:right w:val="nil"/>
            </w:tcBorders>
            <w:shd w:val="clear" w:color="auto" w:fill="auto"/>
          </w:tcPr>
          <w:p w:rsidR="006530D3" w:rsidRDefault="002457AB">
            <w:pPr>
              <w:rPr>
                <w:rFonts w:ascii="PT Astra Serif" w:hAnsi="PT Astra Serif"/>
                <w:sz w:val="24"/>
                <w:szCs w:val="24"/>
                <w:lang w:val="ru-RU"/>
              </w:rPr>
            </w:pPr>
            <w:r>
              <w:rPr>
                <w:rFonts w:ascii="PT Astra Serif" w:hAnsi="PT Astra Serif"/>
                <w:sz w:val="24"/>
                <w:szCs w:val="24"/>
              </w:rPr>
              <w:t>по адресу</w:t>
            </w:r>
            <w:r>
              <w:rPr>
                <w:rFonts w:ascii="PT Astra Serif" w:hAnsi="PT Astra Serif"/>
                <w:sz w:val="24"/>
                <w:szCs w:val="24"/>
                <w:lang w:val="ru-RU"/>
              </w:rPr>
              <w:t>:</w:t>
            </w:r>
          </w:p>
        </w:tc>
        <w:tc>
          <w:tcPr>
            <w:tcW w:w="7677" w:type="dxa"/>
            <w:gridSpan w:val="10"/>
            <w:tcBorders>
              <w:left w:val="nil"/>
              <w:right w:val="nil"/>
            </w:tcBorders>
            <w:shd w:val="clear" w:color="auto" w:fill="auto"/>
          </w:tcPr>
          <w:p w:rsidR="006530D3" w:rsidRDefault="006530D3">
            <w:pPr>
              <w:rPr>
                <w:rFonts w:ascii="PT Astra Serif" w:hAnsi="PT Astra Serif"/>
                <w:sz w:val="24"/>
                <w:szCs w:val="24"/>
              </w:rPr>
            </w:pPr>
          </w:p>
        </w:tc>
      </w:tr>
      <w:tr w:rsidR="006530D3">
        <w:tc>
          <w:tcPr>
            <w:tcW w:w="1892" w:type="dxa"/>
            <w:gridSpan w:val="2"/>
            <w:tcBorders>
              <w:top w:val="nil"/>
              <w:left w:val="nil"/>
              <w:right w:val="nil"/>
            </w:tcBorders>
            <w:shd w:val="clear" w:color="auto" w:fill="auto"/>
          </w:tcPr>
          <w:p w:rsidR="006530D3" w:rsidRDefault="006530D3">
            <w:pPr>
              <w:rPr>
                <w:rFonts w:ascii="PT Astra Serif" w:hAnsi="PT Astra Serif"/>
                <w:sz w:val="24"/>
                <w:szCs w:val="24"/>
              </w:rPr>
            </w:pPr>
          </w:p>
        </w:tc>
        <w:tc>
          <w:tcPr>
            <w:tcW w:w="7677" w:type="dxa"/>
            <w:gridSpan w:val="10"/>
            <w:tcBorders>
              <w:left w:val="nil"/>
              <w:right w:val="nil"/>
            </w:tcBorders>
            <w:shd w:val="clear" w:color="auto" w:fill="auto"/>
          </w:tcPr>
          <w:p w:rsidR="006530D3" w:rsidRDefault="006530D3">
            <w:pPr>
              <w:rPr>
                <w:rFonts w:ascii="PT Astra Serif" w:hAnsi="PT Astra Serif"/>
                <w:sz w:val="24"/>
                <w:szCs w:val="24"/>
              </w:rPr>
            </w:pPr>
          </w:p>
        </w:tc>
      </w:tr>
      <w:tr w:rsidR="006530D3">
        <w:tc>
          <w:tcPr>
            <w:tcW w:w="9569" w:type="dxa"/>
            <w:gridSpan w:val="12"/>
            <w:tcBorders>
              <w:left w:val="nil"/>
              <w:right w:val="nil"/>
            </w:tcBorders>
            <w:shd w:val="clear" w:color="auto" w:fill="auto"/>
          </w:tcPr>
          <w:p w:rsidR="006530D3" w:rsidRDefault="006530D3">
            <w:pPr>
              <w:rPr>
                <w:rFonts w:ascii="PT Astra Serif" w:hAnsi="PT Astra Serif"/>
                <w:sz w:val="24"/>
                <w:szCs w:val="24"/>
              </w:rPr>
            </w:pPr>
          </w:p>
        </w:tc>
      </w:tr>
    </w:tbl>
    <w:p w:rsidR="006530D3" w:rsidRDefault="002457AB">
      <w:pPr>
        <w:rPr>
          <w:rFonts w:ascii="PT Astra Serif" w:hAnsi="PT Astra Serif"/>
          <w:sz w:val="24"/>
          <w:szCs w:val="24"/>
          <w:lang w:val="ru-RU"/>
        </w:rPr>
      </w:pPr>
      <w:r>
        <w:rPr>
          <w:rFonts w:ascii="PT Astra Serif" w:hAnsi="PT Astra Serif"/>
          <w:sz w:val="24"/>
          <w:szCs w:val="24"/>
          <w:lang w:val="ru-RU"/>
        </w:rPr>
        <w:t>сроком на __________.</w:t>
      </w:r>
    </w:p>
    <w:tbl>
      <w:tblPr>
        <w:tblW w:w="9601" w:type="dxa"/>
        <w:tblLook w:val="04A0"/>
      </w:tblPr>
      <w:tblGrid>
        <w:gridCol w:w="676"/>
        <w:gridCol w:w="427"/>
        <w:gridCol w:w="8498"/>
      </w:tblGrid>
      <w:tr w:rsidR="006530D3">
        <w:trPr>
          <w:trHeight w:val="156"/>
        </w:trPr>
        <w:tc>
          <w:tcPr>
            <w:tcW w:w="9601" w:type="dxa"/>
            <w:gridSpan w:val="3"/>
            <w:shd w:val="clear" w:color="auto" w:fill="auto"/>
          </w:tcPr>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К заявлению прилагаются следующие документы:</w:t>
            </w:r>
          </w:p>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w:t>
            </w:r>
          </w:p>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rsidR="006530D3" w:rsidRDefault="006530D3">
            <w:pPr>
              <w:suppressAutoHyphens w:val="0"/>
              <w:textAlignment w:val="auto"/>
              <w:rPr>
                <w:rFonts w:ascii="PT Astra Serif" w:hAnsi="PT Astra Serif"/>
                <w:sz w:val="24"/>
                <w:szCs w:val="24"/>
                <w:lang w:val="ru-RU"/>
              </w:rPr>
            </w:pPr>
          </w:p>
          <w:p w:rsidR="006530D3" w:rsidRDefault="002457AB">
            <w:pPr>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rsidR="006530D3" w:rsidRDefault="002457AB">
            <w:pPr>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rsidR="006530D3" w:rsidRDefault="006530D3">
            <w:pPr>
              <w:rPr>
                <w:rFonts w:ascii="PT Astra Serif" w:hAnsi="PT Astra Serif"/>
                <w:sz w:val="24"/>
                <w:szCs w:val="24"/>
                <w:lang w:val="ru-RU"/>
              </w:rPr>
            </w:pPr>
          </w:p>
          <w:p w:rsidR="006530D3" w:rsidRDefault="006530D3">
            <w:pPr>
              <w:rPr>
                <w:rFonts w:ascii="PT Astra Serif" w:hAnsi="PT Astra Serif"/>
                <w:sz w:val="24"/>
                <w:szCs w:val="24"/>
                <w:lang w:val="ru-RU"/>
              </w:rPr>
            </w:pPr>
          </w:p>
          <w:p w:rsidR="006530D3" w:rsidRDefault="002457AB">
            <w:pPr>
              <w:rPr>
                <w:rFonts w:ascii="PT Astra Serif" w:hAnsi="PT Astra Serif"/>
                <w:sz w:val="24"/>
                <w:szCs w:val="24"/>
                <w:lang w:val="ru-RU"/>
              </w:rPr>
            </w:pPr>
            <w:r>
              <w:rPr>
                <w:rFonts w:ascii="PT Astra Serif" w:hAnsi="PT Astra Serif"/>
                <w:sz w:val="24"/>
                <w:szCs w:val="24"/>
                <w:lang w:val="ru-RU"/>
              </w:rPr>
              <w:lastRenderedPageBreak/>
              <w:t>Место получения муниципальной услуги:</w:t>
            </w:r>
          </w:p>
          <w:p w:rsidR="006530D3" w:rsidRDefault="006530D3">
            <w:pPr>
              <w:rPr>
                <w:rFonts w:ascii="PT Astra Serif" w:hAnsi="PT Astra Serif"/>
                <w:sz w:val="24"/>
                <w:szCs w:val="24"/>
                <w:lang w:val="ru-RU"/>
              </w:rPr>
            </w:pPr>
          </w:p>
        </w:tc>
      </w:tr>
      <w:tr w:rsidR="006530D3">
        <w:trPr>
          <w:trHeight w:val="156"/>
        </w:trPr>
        <w:tc>
          <w:tcPr>
            <w:tcW w:w="676" w:type="dxa"/>
            <w:tcBorders>
              <w:right w:val="single" w:sz="4" w:space="0" w:color="000000"/>
            </w:tcBorders>
            <w:shd w:val="clear" w:color="auto" w:fill="auto"/>
          </w:tcPr>
          <w:p w:rsidR="006530D3" w:rsidRDefault="006530D3">
            <w:pPr>
              <w:rPr>
                <w:rFonts w:ascii="PT Astra Serif" w:hAnsi="PT Astra Serif"/>
                <w:sz w:val="24"/>
                <w:szCs w:val="24"/>
                <w:lang w:val="ru-RU"/>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6530D3" w:rsidRDefault="006530D3">
            <w:pPr>
              <w:rPr>
                <w:rFonts w:ascii="PT Astra Serif" w:hAnsi="PT Astra Serif"/>
                <w:sz w:val="24"/>
                <w:szCs w:val="24"/>
                <w:lang w:val="ru-RU"/>
              </w:rPr>
            </w:pPr>
          </w:p>
        </w:tc>
        <w:tc>
          <w:tcPr>
            <w:tcW w:w="8498" w:type="dxa"/>
            <w:vMerge w:val="restart"/>
            <w:tcBorders>
              <w:left w:val="single" w:sz="4" w:space="0" w:color="000000"/>
            </w:tcBorders>
            <w:shd w:val="clear" w:color="auto" w:fill="auto"/>
          </w:tcPr>
          <w:p w:rsidR="006530D3" w:rsidRDefault="002457AB">
            <w:pPr>
              <w:rPr>
                <w:rFonts w:ascii="PT Astra Serif" w:hAnsi="PT Astra Serif"/>
                <w:sz w:val="24"/>
                <w:szCs w:val="24"/>
                <w:lang w:val="ru-RU"/>
              </w:rPr>
            </w:pPr>
            <w:r>
              <w:rPr>
                <w:rFonts w:ascii="PT Astra Serif" w:hAnsi="PT Astra Serif"/>
                <w:sz w:val="24"/>
                <w:szCs w:val="24"/>
                <w:lang w:val="ru-RU"/>
              </w:rPr>
              <w:t>Наименование уполномоченного органа</w:t>
            </w:r>
          </w:p>
        </w:tc>
      </w:tr>
      <w:tr w:rsidR="006530D3">
        <w:trPr>
          <w:trHeight w:val="156"/>
        </w:trPr>
        <w:tc>
          <w:tcPr>
            <w:tcW w:w="676" w:type="dxa"/>
            <w:shd w:val="clear" w:color="auto" w:fill="auto"/>
          </w:tcPr>
          <w:p w:rsidR="006530D3" w:rsidRDefault="006530D3">
            <w:pPr>
              <w:rPr>
                <w:rFonts w:ascii="PT Astra Serif" w:hAnsi="PT Astra Serif"/>
                <w:sz w:val="24"/>
                <w:szCs w:val="24"/>
                <w:lang w:val="ru-RU"/>
              </w:rPr>
            </w:pPr>
          </w:p>
        </w:tc>
        <w:tc>
          <w:tcPr>
            <w:tcW w:w="427" w:type="dxa"/>
            <w:tcBorders>
              <w:bottom w:val="single" w:sz="4" w:space="0" w:color="000000"/>
            </w:tcBorders>
            <w:shd w:val="clear" w:color="auto" w:fill="auto"/>
          </w:tcPr>
          <w:p w:rsidR="006530D3" w:rsidRDefault="006530D3">
            <w:pPr>
              <w:rPr>
                <w:rFonts w:ascii="PT Astra Serif" w:hAnsi="PT Astra Serif"/>
                <w:sz w:val="24"/>
                <w:szCs w:val="24"/>
                <w:lang w:val="ru-RU"/>
              </w:rPr>
            </w:pPr>
          </w:p>
        </w:tc>
        <w:tc>
          <w:tcPr>
            <w:tcW w:w="8498" w:type="dxa"/>
            <w:vMerge/>
            <w:shd w:val="clear" w:color="auto" w:fill="auto"/>
          </w:tcPr>
          <w:p w:rsidR="006530D3" w:rsidRDefault="006530D3">
            <w:pPr>
              <w:rPr>
                <w:rFonts w:ascii="PT Astra Serif" w:hAnsi="PT Astra Serif"/>
                <w:sz w:val="24"/>
                <w:szCs w:val="24"/>
                <w:lang w:val="ru-RU"/>
              </w:rPr>
            </w:pPr>
          </w:p>
        </w:tc>
      </w:tr>
      <w:tr w:rsidR="006530D3" w:rsidRPr="002457AB">
        <w:trPr>
          <w:trHeight w:val="156"/>
        </w:trPr>
        <w:tc>
          <w:tcPr>
            <w:tcW w:w="676" w:type="dxa"/>
            <w:tcBorders>
              <w:right w:val="single" w:sz="4" w:space="0" w:color="000000"/>
            </w:tcBorders>
            <w:shd w:val="clear" w:color="auto" w:fill="auto"/>
          </w:tcPr>
          <w:p w:rsidR="006530D3" w:rsidRDefault="006530D3">
            <w:pPr>
              <w:rPr>
                <w:rFonts w:ascii="PT Astra Serif" w:hAnsi="PT Astra Serif"/>
                <w:sz w:val="24"/>
                <w:szCs w:val="24"/>
                <w:lang w:val="ru-RU"/>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6530D3" w:rsidRDefault="006530D3">
            <w:pPr>
              <w:rPr>
                <w:rFonts w:ascii="PT Astra Serif" w:hAnsi="PT Astra Serif"/>
                <w:sz w:val="24"/>
                <w:szCs w:val="24"/>
                <w:lang w:val="ru-RU"/>
              </w:rPr>
            </w:pPr>
          </w:p>
        </w:tc>
        <w:tc>
          <w:tcPr>
            <w:tcW w:w="8498" w:type="dxa"/>
            <w:tcBorders>
              <w:left w:val="single" w:sz="4" w:space="0" w:color="000000"/>
            </w:tcBorders>
            <w:shd w:val="clear" w:color="auto" w:fill="auto"/>
          </w:tcPr>
          <w:p w:rsidR="006530D3" w:rsidRDefault="002457AB">
            <w:pPr>
              <w:rPr>
                <w:rFonts w:ascii="PT Astra Serif" w:hAnsi="PT Astra Serif"/>
                <w:sz w:val="24"/>
                <w:szCs w:val="24"/>
                <w:lang w:val="ru-RU"/>
              </w:rPr>
            </w:pPr>
            <w:r>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tc>
      </w:tr>
    </w:tbl>
    <w:p w:rsidR="006530D3" w:rsidRDefault="002457AB">
      <w:pPr>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t xml:space="preserve">В соответствии с требованиями части 3 статьи 7 Федерального закона от 27.07.2010 </w:t>
      </w:r>
      <w:r>
        <w:rPr>
          <w:rFonts w:ascii="PT Astra Serif" w:hAnsi="PT Astra Serif"/>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6530D3" w:rsidRDefault="002457AB">
      <w:pPr>
        <w:suppressAutoHyphens w:val="0"/>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rsidR="006530D3" w:rsidRDefault="002457AB">
      <w:pPr>
        <w:suppressAutoHyphens w:val="0"/>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rsidR="006530D3" w:rsidRDefault="002457AB">
      <w:pPr>
        <w:widowControl w:val="0"/>
        <w:suppressAutoHyphens w:val="0"/>
        <w:jc w:val="both"/>
        <w:textAlignment w:val="auto"/>
        <w:rPr>
          <w:rFonts w:ascii="PT Astra Serif" w:hAnsi="PT Astra Serif"/>
          <w:bCs/>
          <w:sz w:val="24"/>
          <w:szCs w:val="24"/>
          <w:lang w:val="ru-RU"/>
        </w:rPr>
      </w:pPr>
      <w:r>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 - Оператор) 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rsidR="006530D3" w:rsidRDefault="002457AB">
      <w:pPr>
        <w:widowControl w:val="0"/>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Pr>
          <w:rFonts w:ascii="PT Astra Serif" w:hAnsi="PT Astra Serif"/>
          <w:sz w:val="24"/>
          <w:szCs w:val="24"/>
          <w:lang w:val="ru-RU"/>
        </w:rPr>
        <w:b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w:t>
      </w:r>
      <w:r>
        <w:rPr>
          <w:rFonts w:ascii="PT Astra Serif" w:hAnsi="PT Astra Serif"/>
          <w:sz w:val="24"/>
          <w:szCs w:val="24"/>
          <w:lang w:val="ru-RU"/>
        </w:rPr>
        <w:br/>
        <w:t xml:space="preserve">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r>
      <w:r>
        <w:rPr>
          <w:rFonts w:ascii="PT Astra Serif" w:hAnsi="PT Astra Serif"/>
          <w:sz w:val="24"/>
          <w:szCs w:val="24"/>
          <w:lang w:val="ru-RU"/>
        </w:rPr>
        <w:br/>
        <w:t>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rsidR="006530D3" w:rsidRDefault="006530D3">
      <w:pPr>
        <w:suppressAutoHyphens w:val="0"/>
        <w:jc w:val="both"/>
        <w:textAlignment w:val="auto"/>
        <w:rPr>
          <w:rFonts w:ascii="PT Astra Serif" w:hAnsi="PT Astra Serif"/>
          <w:sz w:val="24"/>
          <w:szCs w:val="24"/>
          <w:lang w:val="ru-RU"/>
        </w:rPr>
      </w:pPr>
    </w:p>
    <w:p w:rsidR="006530D3" w:rsidRDefault="002457AB">
      <w:pPr>
        <w:suppressAutoHyphens w:val="0"/>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rsidR="006530D3" w:rsidRDefault="002457AB">
      <w:pPr>
        <w:suppressAutoHyphens w:val="0"/>
        <w:jc w:val="center"/>
        <w:textAlignment w:val="auto"/>
        <w:rPr>
          <w:rFonts w:ascii="PT Astra Serif" w:hAnsi="PT Astra Serif"/>
          <w:lang w:val="ru-RU"/>
        </w:rPr>
      </w:pPr>
      <w:r>
        <w:rPr>
          <w:rFonts w:ascii="PT Astra Serif" w:hAnsi="PT Astra Serif"/>
          <w:lang w:val="ru-RU"/>
        </w:rPr>
        <w:t xml:space="preserve">                   (срок действия)</w:t>
      </w:r>
    </w:p>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«__» __________ 20__ г.  ____________ (_______________)</w:t>
      </w:r>
    </w:p>
    <w:p w:rsidR="006530D3" w:rsidRDefault="002457AB">
      <w:pPr>
        <w:suppressAutoHyphens w:val="0"/>
        <w:jc w:val="both"/>
        <w:textAlignment w:val="auto"/>
        <w:rPr>
          <w:rFonts w:ascii="PT Astra Serif" w:hAnsi="PT Astra Serif"/>
          <w:lang w:val="ru-RU"/>
        </w:rPr>
      </w:pPr>
      <w:r>
        <w:rPr>
          <w:rFonts w:ascii="PT Astra Serif" w:hAnsi="PT Astra Serif"/>
          <w:lang w:val="ru-RU"/>
        </w:rPr>
        <w:t xml:space="preserve">                                                       (подпись)     (расшифровка подписи)</w:t>
      </w:r>
    </w:p>
    <w:p w:rsidR="006530D3" w:rsidRDefault="006530D3">
      <w:pPr>
        <w:suppressAutoHyphens w:val="0"/>
        <w:jc w:val="both"/>
        <w:textAlignment w:val="auto"/>
        <w:rPr>
          <w:rFonts w:ascii="PT Astra Serif" w:hAnsi="PT Astra Serif"/>
          <w:sz w:val="24"/>
          <w:szCs w:val="24"/>
          <w:lang w:val="ru-RU"/>
        </w:rPr>
      </w:pPr>
    </w:p>
    <w:p w:rsidR="006530D3" w:rsidRDefault="006530D3">
      <w:pPr>
        <w:suppressAutoHyphens w:val="0"/>
        <w:jc w:val="both"/>
        <w:textAlignment w:val="auto"/>
        <w:rPr>
          <w:rFonts w:ascii="PT Astra Serif" w:hAnsi="PT Astra Serif"/>
          <w:sz w:val="24"/>
          <w:szCs w:val="24"/>
          <w:lang w:val="ru-RU"/>
        </w:rPr>
        <w:sectPr w:rsidR="006530D3">
          <w:headerReference w:type="default" r:id="rId33"/>
          <w:footerReference w:type="default" r:id="rId34"/>
          <w:headerReference w:type="first" r:id="rId35"/>
          <w:footnotePr>
            <w:numRestart w:val="eachPage"/>
          </w:footnotePr>
          <w:pgSz w:w="11906" w:h="16838"/>
          <w:pgMar w:top="1135" w:right="566" w:bottom="851" w:left="1418" w:header="720" w:footer="720" w:gutter="0"/>
          <w:pgNumType w:start="1"/>
          <w:cols w:space="720"/>
          <w:formProt w:val="0"/>
          <w:titlePg/>
          <w:docGrid w:linePitch="100"/>
        </w:sectPr>
      </w:pPr>
    </w:p>
    <w:p w:rsidR="006530D3" w:rsidRDefault="006530D3">
      <w:pPr>
        <w:suppressAutoHyphens w:val="0"/>
        <w:spacing w:after="160" w:line="259" w:lineRule="auto"/>
        <w:textAlignment w:val="auto"/>
        <w:rPr>
          <w:rFonts w:ascii="PT Astra Serif" w:hAnsi="PT Astra Serif"/>
          <w:sz w:val="24"/>
          <w:szCs w:val="24"/>
          <w:lang w:val="ru-RU"/>
        </w:rPr>
      </w:pPr>
    </w:p>
    <w:tbl>
      <w:tblPr>
        <w:tblW w:w="10031" w:type="dxa"/>
        <w:tblLook w:val="04A0"/>
      </w:tblPr>
      <w:tblGrid>
        <w:gridCol w:w="5778"/>
        <w:gridCol w:w="4253"/>
      </w:tblGrid>
      <w:tr w:rsidR="006530D3">
        <w:tc>
          <w:tcPr>
            <w:tcW w:w="5777" w:type="dxa"/>
            <w:shd w:val="clear" w:color="auto" w:fill="auto"/>
          </w:tcPr>
          <w:p w:rsidR="006530D3" w:rsidRDefault="006530D3">
            <w:pPr>
              <w:rPr>
                <w:rFonts w:ascii="PT Astra Serif" w:hAnsi="PT Astra Serif"/>
                <w:sz w:val="24"/>
                <w:szCs w:val="24"/>
                <w:lang w:val="ru-RU"/>
              </w:rPr>
            </w:pPr>
          </w:p>
        </w:tc>
        <w:tc>
          <w:tcPr>
            <w:tcW w:w="4253" w:type="dxa"/>
            <w:tcBorders>
              <w:bottom w:val="single" w:sz="4" w:space="0" w:color="000000"/>
            </w:tcBorders>
            <w:shd w:val="clear" w:color="auto" w:fill="auto"/>
          </w:tcPr>
          <w:p w:rsidR="006530D3" w:rsidRDefault="002457AB">
            <w:pPr>
              <w:tabs>
                <w:tab w:val="left" w:pos="7584"/>
              </w:tabs>
              <w:jc w:val="center"/>
              <w:rPr>
                <w:rFonts w:ascii="PT Astra Serif" w:hAnsi="PT Astra Serif"/>
                <w:sz w:val="24"/>
                <w:szCs w:val="24"/>
                <w:lang w:val="ru-RU"/>
              </w:rPr>
            </w:pPr>
            <w:r>
              <w:rPr>
                <w:rFonts w:ascii="PT Astra Serif" w:hAnsi="PT Astra Serif"/>
                <w:sz w:val="24"/>
                <w:szCs w:val="24"/>
                <w:lang w:val="ru-RU"/>
              </w:rPr>
              <w:t xml:space="preserve">          Приложение № 2</w:t>
            </w:r>
          </w:p>
          <w:p w:rsidR="006530D3" w:rsidRDefault="002457AB">
            <w:pPr>
              <w:tabs>
                <w:tab w:val="left" w:pos="7584"/>
              </w:tabs>
              <w:jc w:val="right"/>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rsidR="006530D3" w:rsidRDefault="006530D3">
            <w:pPr>
              <w:tabs>
                <w:tab w:val="left" w:pos="7584"/>
              </w:tabs>
              <w:jc w:val="right"/>
              <w:rPr>
                <w:rFonts w:ascii="PT Astra Serif" w:hAnsi="PT Astra Serif"/>
                <w:sz w:val="24"/>
                <w:szCs w:val="24"/>
                <w:lang w:val="ru-RU"/>
              </w:rPr>
            </w:pPr>
          </w:p>
          <w:p w:rsidR="006530D3" w:rsidRDefault="002457AB">
            <w:pPr>
              <w:jc w:val="right"/>
              <w:rPr>
                <w:rFonts w:ascii="PT Astra Serif" w:hAnsi="PT Astra Serif"/>
                <w:sz w:val="24"/>
                <w:szCs w:val="24"/>
                <w:lang w:val="ru-RU"/>
              </w:rPr>
            </w:pPr>
            <w:r>
              <w:rPr>
                <w:rFonts w:ascii="PT Astra Serif" w:hAnsi="PT Astra Serif"/>
                <w:sz w:val="24"/>
                <w:szCs w:val="24"/>
                <w:lang w:val="ru-RU"/>
              </w:rPr>
              <w:t>Главе муниципального образования</w:t>
            </w:r>
          </w:p>
          <w:p w:rsidR="006530D3" w:rsidRDefault="002457AB">
            <w:pPr>
              <w:jc w:val="right"/>
              <w:rPr>
                <w:rFonts w:ascii="PT Astra Serif" w:hAnsi="PT Astra Serif"/>
                <w:sz w:val="24"/>
                <w:szCs w:val="24"/>
                <w:lang w:val="ru-RU"/>
              </w:rPr>
            </w:pPr>
            <w:r>
              <w:rPr>
                <w:rFonts w:ascii="PT Astra Serif" w:hAnsi="PT Astra Serif"/>
                <w:sz w:val="24"/>
                <w:szCs w:val="24"/>
                <w:lang w:val="ru-RU"/>
              </w:rPr>
              <w:t>«_______________________________»</w:t>
            </w:r>
          </w:p>
          <w:p w:rsidR="006530D3" w:rsidRDefault="006530D3">
            <w:pPr>
              <w:jc w:val="right"/>
              <w:rPr>
                <w:rFonts w:ascii="PT Astra Serif" w:hAnsi="PT Astra Serif"/>
                <w:sz w:val="24"/>
                <w:szCs w:val="24"/>
                <w:lang w:val="ru-RU"/>
              </w:rPr>
            </w:pPr>
          </w:p>
        </w:tc>
      </w:tr>
      <w:tr w:rsidR="006530D3">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bottom w:val="single" w:sz="4" w:space="0" w:color="000000"/>
            </w:tcBorders>
            <w:shd w:val="clear" w:color="auto" w:fill="auto"/>
          </w:tcPr>
          <w:p w:rsidR="006530D3" w:rsidRDefault="006530D3">
            <w:pPr>
              <w:jc w:val="center"/>
              <w:rPr>
                <w:rFonts w:ascii="PT Astra Serif" w:hAnsi="PT Astra Serif"/>
                <w:sz w:val="24"/>
                <w:szCs w:val="24"/>
                <w:lang w:val="ru-RU"/>
              </w:rPr>
            </w:pPr>
          </w:p>
        </w:tc>
      </w:tr>
      <w:tr w:rsidR="006530D3" w:rsidRPr="002457AB">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tcBorders>
            <w:shd w:val="clear" w:color="auto" w:fill="auto"/>
          </w:tcPr>
          <w:p w:rsidR="006530D3" w:rsidRDefault="002457AB">
            <w:pPr>
              <w:jc w:val="center"/>
              <w:rPr>
                <w:rFonts w:ascii="PT Astra Serif" w:hAnsi="PT Astra Serif"/>
                <w:sz w:val="24"/>
                <w:szCs w:val="24"/>
                <w:lang w:val="ru-RU"/>
              </w:rPr>
            </w:pPr>
            <w:r>
              <w:rPr>
                <w:rFonts w:ascii="PT Astra Serif" w:hAnsi="PT Astra Serif"/>
                <w:sz w:val="24"/>
                <w:szCs w:val="24"/>
                <w:lang w:val="ru-RU"/>
              </w:rPr>
              <w:t>(Ф.И.О. (последнее при наличии) (физического лица, индивидуального предпринимателя либо ФИО руководителя юридического лица)</w:t>
            </w:r>
          </w:p>
        </w:tc>
      </w:tr>
      <w:tr w:rsidR="006530D3" w:rsidRPr="002457AB">
        <w:tc>
          <w:tcPr>
            <w:tcW w:w="5777" w:type="dxa"/>
            <w:shd w:val="clear" w:color="auto" w:fill="auto"/>
          </w:tcPr>
          <w:p w:rsidR="006530D3" w:rsidRDefault="006530D3">
            <w:pPr>
              <w:rPr>
                <w:rFonts w:ascii="PT Astra Serif" w:hAnsi="PT Astra Serif"/>
                <w:sz w:val="24"/>
                <w:szCs w:val="24"/>
                <w:lang w:val="ru-RU"/>
              </w:rPr>
            </w:pPr>
          </w:p>
        </w:tc>
        <w:tc>
          <w:tcPr>
            <w:tcW w:w="4253" w:type="dxa"/>
            <w:tcBorders>
              <w:bottom w:val="single" w:sz="4" w:space="0" w:color="000000"/>
            </w:tcBorders>
            <w:shd w:val="clear" w:color="auto" w:fill="auto"/>
          </w:tcPr>
          <w:p w:rsidR="006530D3" w:rsidRDefault="006530D3">
            <w:pPr>
              <w:rPr>
                <w:rFonts w:ascii="PT Astra Serif" w:hAnsi="PT Astra Serif"/>
                <w:sz w:val="24"/>
                <w:szCs w:val="24"/>
                <w:lang w:val="ru-RU"/>
              </w:rPr>
            </w:pPr>
          </w:p>
        </w:tc>
      </w:tr>
      <w:tr w:rsidR="006530D3" w:rsidRPr="002457AB">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bottom w:val="single" w:sz="4" w:space="0" w:color="000000"/>
            </w:tcBorders>
            <w:shd w:val="clear" w:color="auto" w:fill="auto"/>
          </w:tcPr>
          <w:p w:rsidR="006530D3" w:rsidRDefault="002457AB">
            <w:pPr>
              <w:jc w:val="center"/>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6530D3" w:rsidRPr="002457AB">
        <w:tc>
          <w:tcPr>
            <w:tcW w:w="5777" w:type="dxa"/>
            <w:shd w:val="clear" w:color="auto" w:fill="auto"/>
          </w:tcPr>
          <w:p w:rsidR="006530D3" w:rsidRDefault="006530D3">
            <w:pPr>
              <w:rPr>
                <w:rFonts w:ascii="PT Astra Serif" w:hAnsi="PT Astra Serif"/>
                <w:sz w:val="24"/>
                <w:szCs w:val="24"/>
                <w:lang w:val="ru-RU"/>
              </w:rPr>
            </w:pPr>
          </w:p>
        </w:tc>
        <w:tc>
          <w:tcPr>
            <w:tcW w:w="4253" w:type="dxa"/>
            <w:tcBorders>
              <w:top w:val="single" w:sz="4" w:space="0" w:color="000000"/>
              <w:bottom w:val="single" w:sz="4" w:space="0" w:color="000000"/>
            </w:tcBorders>
            <w:shd w:val="clear" w:color="auto" w:fill="auto"/>
          </w:tcPr>
          <w:p w:rsidR="006530D3" w:rsidRDefault="006530D3">
            <w:pPr>
              <w:rPr>
                <w:rFonts w:ascii="PT Astra Serif" w:hAnsi="PT Astra Serif"/>
                <w:sz w:val="24"/>
                <w:szCs w:val="24"/>
                <w:lang w:val="ru-RU"/>
              </w:rPr>
            </w:pPr>
          </w:p>
        </w:tc>
      </w:tr>
      <w:tr w:rsidR="006530D3">
        <w:tc>
          <w:tcPr>
            <w:tcW w:w="5777" w:type="dxa"/>
            <w:shd w:val="clear" w:color="auto" w:fill="auto"/>
          </w:tcPr>
          <w:p w:rsidR="006530D3" w:rsidRDefault="006530D3">
            <w:pPr>
              <w:jc w:val="center"/>
              <w:rPr>
                <w:rFonts w:ascii="PT Astra Serif" w:hAnsi="PT Astra Serif"/>
                <w:sz w:val="24"/>
                <w:szCs w:val="24"/>
                <w:lang w:val="ru-RU"/>
              </w:rPr>
            </w:pPr>
          </w:p>
        </w:tc>
        <w:tc>
          <w:tcPr>
            <w:tcW w:w="4253" w:type="dxa"/>
            <w:tcBorders>
              <w:top w:val="single" w:sz="4" w:space="0" w:color="000000"/>
            </w:tcBorders>
            <w:shd w:val="clear" w:color="auto" w:fill="auto"/>
          </w:tcPr>
          <w:p w:rsidR="006530D3" w:rsidRDefault="002457AB">
            <w:pPr>
              <w:jc w:val="center"/>
              <w:rPr>
                <w:rFonts w:ascii="PT Astra Serif" w:hAnsi="PT Astra Serif"/>
                <w:sz w:val="24"/>
                <w:szCs w:val="24"/>
              </w:rPr>
            </w:pPr>
            <w:r>
              <w:rPr>
                <w:rFonts w:ascii="PT Astra Serif" w:hAnsi="PT Astra Serif"/>
                <w:sz w:val="24"/>
                <w:szCs w:val="24"/>
              </w:rPr>
              <w:t>(почтовый</w:t>
            </w:r>
            <w:r>
              <w:rPr>
                <w:rFonts w:ascii="PT Astra Serif" w:hAnsi="PT Astra Serif"/>
                <w:sz w:val="24"/>
                <w:szCs w:val="24"/>
                <w:lang w:val="ru-RU"/>
              </w:rPr>
              <w:t xml:space="preserve"> </w:t>
            </w:r>
            <w:r>
              <w:rPr>
                <w:rFonts w:ascii="PT Astra Serif" w:hAnsi="PT Astra Serif"/>
                <w:sz w:val="24"/>
                <w:szCs w:val="24"/>
              </w:rPr>
              <w:t>адрес</w:t>
            </w:r>
            <w:r>
              <w:rPr>
                <w:rFonts w:ascii="PT Astra Serif" w:hAnsi="PT Astra Serif"/>
                <w:sz w:val="24"/>
                <w:szCs w:val="24"/>
                <w:lang w:val="ru-RU"/>
              </w:rPr>
              <w:t>, юридический адрес</w:t>
            </w:r>
            <w:r>
              <w:rPr>
                <w:rFonts w:ascii="PT Astra Serif" w:hAnsi="PT Astra Serif"/>
                <w:sz w:val="24"/>
                <w:szCs w:val="24"/>
              </w:rPr>
              <w:t>)</w:t>
            </w:r>
          </w:p>
        </w:tc>
      </w:tr>
      <w:tr w:rsidR="006530D3">
        <w:tc>
          <w:tcPr>
            <w:tcW w:w="5777" w:type="dxa"/>
            <w:shd w:val="clear" w:color="auto" w:fill="auto"/>
          </w:tcPr>
          <w:p w:rsidR="006530D3" w:rsidRDefault="006530D3">
            <w:pPr>
              <w:rPr>
                <w:rFonts w:ascii="PT Astra Serif" w:hAnsi="PT Astra Serif"/>
                <w:sz w:val="24"/>
                <w:szCs w:val="24"/>
              </w:rPr>
            </w:pPr>
          </w:p>
        </w:tc>
        <w:tc>
          <w:tcPr>
            <w:tcW w:w="4253" w:type="dxa"/>
            <w:tcBorders>
              <w:bottom w:val="single" w:sz="4" w:space="0" w:color="000000"/>
            </w:tcBorders>
            <w:shd w:val="clear" w:color="auto" w:fill="auto"/>
          </w:tcPr>
          <w:p w:rsidR="006530D3" w:rsidRDefault="006530D3">
            <w:pPr>
              <w:rPr>
                <w:rFonts w:ascii="PT Astra Serif" w:hAnsi="PT Astra Serif"/>
                <w:sz w:val="24"/>
                <w:szCs w:val="24"/>
              </w:rPr>
            </w:pPr>
          </w:p>
        </w:tc>
      </w:tr>
      <w:tr w:rsidR="006530D3">
        <w:tc>
          <w:tcPr>
            <w:tcW w:w="5777" w:type="dxa"/>
            <w:shd w:val="clear" w:color="auto" w:fill="auto"/>
          </w:tcPr>
          <w:p w:rsidR="006530D3" w:rsidRDefault="006530D3">
            <w:pPr>
              <w:jc w:val="center"/>
              <w:rPr>
                <w:rFonts w:ascii="PT Astra Serif" w:hAnsi="PT Astra Serif"/>
                <w:sz w:val="24"/>
                <w:szCs w:val="24"/>
              </w:rPr>
            </w:pPr>
          </w:p>
        </w:tc>
        <w:tc>
          <w:tcPr>
            <w:tcW w:w="4253" w:type="dxa"/>
            <w:tcBorders>
              <w:top w:val="single" w:sz="4" w:space="0" w:color="000000"/>
            </w:tcBorders>
            <w:shd w:val="clear" w:color="auto" w:fill="auto"/>
          </w:tcPr>
          <w:p w:rsidR="006530D3" w:rsidRDefault="002457AB">
            <w:pPr>
              <w:jc w:val="center"/>
              <w:rPr>
                <w:rFonts w:ascii="PT Astra Serif" w:hAnsi="PT Astra Serif"/>
                <w:sz w:val="24"/>
                <w:szCs w:val="24"/>
              </w:rPr>
            </w:pPr>
            <w:r>
              <w:rPr>
                <w:rFonts w:ascii="PT Astra Serif" w:hAnsi="PT Astra Serif"/>
                <w:sz w:val="24"/>
                <w:szCs w:val="24"/>
              </w:rPr>
              <w:t>(контактный телефон)</w:t>
            </w:r>
          </w:p>
        </w:tc>
      </w:tr>
    </w:tbl>
    <w:p w:rsidR="006530D3" w:rsidRDefault="006530D3">
      <w:pPr>
        <w:tabs>
          <w:tab w:val="left" w:pos="5880"/>
          <w:tab w:val="right" w:pos="10064"/>
        </w:tabs>
        <w:jc w:val="right"/>
        <w:rPr>
          <w:rFonts w:ascii="PT Astra Serif" w:hAnsi="PT Astra Serif"/>
          <w:sz w:val="24"/>
          <w:szCs w:val="24"/>
          <w:lang w:val="ru-RU"/>
        </w:rPr>
      </w:pPr>
    </w:p>
    <w:p w:rsidR="006530D3" w:rsidRDefault="006530D3">
      <w:pPr>
        <w:tabs>
          <w:tab w:val="left" w:pos="5880"/>
          <w:tab w:val="right" w:pos="10064"/>
        </w:tabs>
        <w:jc w:val="right"/>
        <w:rPr>
          <w:rFonts w:ascii="PT Astra Serif" w:hAnsi="PT Astra Serif"/>
          <w:sz w:val="24"/>
          <w:szCs w:val="24"/>
          <w:lang w:val="ru-RU"/>
        </w:rPr>
      </w:pPr>
    </w:p>
    <w:tbl>
      <w:tblPr>
        <w:tblStyle w:val="afc"/>
        <w:tblW w:w="9570" w:type="dxa"/>
        <w:tblLook w:val="04A0"/>
      </w:tblPr>
      <w:tblGrid>
        <w:gridCol w:w="946"/>
        <w:gridCol w:w="946"/>
        <w:gridCol w:w="947"/>
        <w:gridCol w:w="945"/>
        <w:gridCol w:w="466"/>
        <w:gridCol w:w="1385"/>
        <w:gridCol w:w="90"/>
        <w:gridCol w:w="961"/>
        <w:gridCol w:w="961"/>
        <w:gridCol w:w="961"/>
        <w:gridCol w:w="962"/>
      </w:tblGrid>
      <w:tr w:rsidR="006530D3">
        <w:tc>
          <w:tcPr>
            <w:tcW w:w="4250" w:type="dxa"/>
            <w:gridSpan w:val="5"/>
            <w:shd w:val="clear" w:color="auto" w:fill="auto"/>
          </w:tcPr>
          <w:p w:rsidR="006530D3" w:rsidRDefault="006530D3">
            <w:pPr>
              <w:suppressAutoHyphens w:val="0"/>
              <w:spacing w:after="160" w:line="259" w:lineRule="auto"/>
              <w:jc w:val="both"/>
              <w:textAlignment w:val="auto"/>
              <w:rPr>
                <w:rFonts w:ascii="PT Astra Serif" w:hAnsi="PT Astra Serif"/>
                <w:lang w:val="ru-RU"/>
              </w:rPr>
            </w:pPr>
          </w:p>
        </w:tc>
        <w:tc>
          <w:tcPr>
            <w:tcW w:w="5319" w:type="dxa"/>
            <w:gridSpan w:val="6"/>
            <w:shd w:val="clear" w:color="auto" w:fill="auto"/>
          </w:tcPr>
          <w:p w:rsidR="006530D3" w:rsidRDefault="006530D3">
            <w:pPr>
              <w:suppressAutoHyphens w:val="0"/>
              <w:spacing w:after="160" w:line="259" w:lineRule="auto"/>
              <w:jc w:val="both"/>
              <w:textAlignment w:val="auto"/>
              <w:rPr>
                <w:rFonts w:ascii="PT Astra Serif" w:hAnsi="PT Astra Serif"/>
                <w:lang w:val="ru-RU"/>
              </w:rPr>
            </w:pPr>
          </w:p>
        </w:tc>
      </w:tr>
      <w:tr w:rsidR="006530D3">
        <w:tc>
          <w:tcPr>
            <w:tcW w:w="946"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46"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47"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45"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1940" w:type="dxa"/>
            <w:gridSpan w:val="3"/>
            <w:tcBorders>
              <w:top w:val="nil"/>
              <w:left w:val="nil"/>
              <w:bottom w:val="nil"/>
              <w:right w:val="nil"/>
            </w:tcBorders>
            <w:shd w:val="clear" w:color="auto" w:fill="auto"/>
          </w:tcPr>
          <w:p w:rsidR="006530D3" w:rsidRDefault="002457AB">
            <w:pPr>
              <w:jc w:val="center"/>
              <w:rPr>
                <w:rFonts w:ascii="PT Astra Serif" w:hAnsi="PT Astra Serif"/>
                <w:sz w:val="24"/>
                <w:szCs w:val="24"/>
              </w:rPr>
            </w:pPr>
            <w:r>
              <w:rPr>
                <w:rFonts w:ascii="PT Astra Serif" w:hAnsi="PT Astra Serif"/>
                <w:sz w:val="24"/>
                <w:szCs w:val="24"/>
              </w:rPr>
              <w:t>Заявление</w:t>
            </w:r>
          </w:p>
          <w:p w:rsidR="006530D3" w:rsidRDefault="006530D3">
            <w:pPr>
              <w:rPr>
                <w:rFonts w:ascii="PT Astra Serif" w:hAnsi="PT Astra Serif"/>
                <w:sz w:val="24"/>
                <w:szCs w:val="24"/>
              </w:rPr>
            </w:pPr>
          </w:p>
        </w:tc>
        <w:tc>
          <w:tcPr>
            <w:tcW w:w="961"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61"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61" w:type="dxa"/>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962" w:type="dxa"/>
            <w:tcBorders>
              <w:top w:val="nil"/>
              <w:left w:val="nil"/>
              <w:bottom w:val="nil"/>
              <w:right w:val="nil"/>
            </w:tcBorders>
            <w:shd w:val="clear" w:color="auto" w:fill="auto"/>
          </w:tcPr>
          <w:p w:rsidR="006530D3" w:rsidRDefault="006530D3">
            <w:pPr>
              <w:rPr>
                <w:rFonts w:ascii="PT Astra Serif" w:hAnsi="PT Astra Serif"/>
                <w:sz w:val="24"/>
                <w:szCs w:val="24"/>
              </w:rPr>
            </w:pPr>
          </w:p>
        </w:tc>
      </w:tr>
      <w:tr w:rsidR="006530D3">
        <w:tc>
          <w:tcPr>
            <w:tcW w:w="5635" w:type="dxa"/>
            <w:gridSpan w:val="6"/>
            <w:tcBorders>
              <w:top w:val="nil"/>
              <w:left w:val="nil"/>
              <w:bottom w:val="nil"/>
              <w:right w:val="nil"/>
            </w:tcBorders>
            <w:shd w:val="clear" w:color="auto" w:fill="auto"/>
          </w:tcPr>
          <w:p w:rsidR="006530D3" w:rsidRDefault="002457AB">
            <w:pPr>
              <w:jc w:val="center"/>
              <w:rPr>
                <w:rFonts w:ascii="PT Astra Serif" w:hAnsi="PT Astra Serif"/>
                <w:sz w:val="24"/>
                <w:szCs w:val="24"/>
                <w:u w:val="single"/>
                <w:lang w:val="ru-RU"/>
              </w:rPr>
            </w:pPr>
            <w:r>
              <w:rPr>
                <w:rFonts w:ascii="PT Astra Serif" w:hAnsi="PT Astra Serif"/>
                <w:sz w:val="24"/>
                <w:szCs w:val="24"/>
                <w:u w:val="single"/>
                <w:lang w:val="ru-RU"/>
              </w:rPr>
              <w:t xml:space="preserve">Прошу Вас внести изменение в разрешение на </w:t>
            </w:r>
          </w:p>
        </w:tc>
        <w:tc>
          <w:tcPr>
            <w:tcW w:w="3934" w:type="dxa"/>
            <w:gridSpan w:val="5"/>
            <w:tcBorders>
              <w:top w:val="nil"/>
              <w:left w:val="nil"/>
              <w:right w:val="nil"/>
            </w:tcBorders>
            <w:shd w:val="clear" w:color="auto" w:fill="auto"/>
          </w:tcPr>
          <w:p w:rsidR="006530D3" w:rsidRDefault="002457AB">
            <w:pPr>
              <w:rPr>
                <w:rFonts w:ascii="PT Astra Serif" w:hAnsi="PT Astra Serif"/>
                <w:sz w:val="24"/>
                <w:szCs w:val="24"/>
              </w:rPr>
            </w:pPr>
            <w:r>
              <w:rPr>
                <w:rFonts w:ascii="PT Astra Serif" w:hAnsi="PT Astra Serif"/>
                <w:sz w:val="24"/>
                <w:szCs w:val="24"/>
              </w:rPr>
              <w:t>строительство, реконструкцию</w:t>
            </w:r>
          </w:p>
        </w:tc>
      </w:tr>
      <w:tr w:rsidR="006530D3">
        <w:trPr>
          <w:trHeight w:val="129"/>
        </w:trPr>
        <w:tc>
          <w:tcPr>
            <w:tcW w:w="5725" w:type="dxa"/>
            <w:gridSpan w:val="7"/>
            <w:tcBorders>
              <w:top w:val="nil"/>
              <w:left w:val="nil"/>
              <w:bottom w:val="nil"/>
              <w:right w:val="nil"/>
            </w:tcBorders>
            <w:shd w:val="clear" w:color="auto" w:fill="auto"/>
          </w:tcPr>
          <w:p w:rsidR="006530D3" w:rsidRDefault="006530D3">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6530D3" w:rsidRDefault="002457AB">
            <w:pPr>
              <w:rPr>
                <w:rFonts w:ascii="PT Astra Serif" w:hAnsi="PT Astra Serif"/>
                <w:i/>
                <w:sz w:val="18"/>
                <w:szCs w:val="18"/>
                <w:lang w:val="ru-RU"/>
              </w:rPr>
            </w:pPr>
            <w:r>
              <w:rPr>
                <w:rFonts w:ascii="PT Astra Serif" w:hAnsi="PT Astra Serif"/>
                <w:i/>
                <w:sz w:val="18"/>
                <w:szCs w:val="18"/>
              </w:rPr>
              <w:t>(ненужное зачеркнуть)</w:t>
            </w:r>
            <w:r>
              <w:rPr>
                <w:rFonts w:ascii="PT Astra Serif" w:hAnsi="PT Astra Serif"/>
                <w:i/>
                <w:sz w:val="18"/>
                <w:szCs w:val="18"/>
                <w:lang w:val="ru-RU"/>
              </w:rPr>
              <w:t xml:space="preserve"> </w:t>
            </w:r>
          </w:p>
        </w:tc>
      </w:tr>
      <w:tr w:rsidR="006530D3" w:rsidRPr="002457AB">
        <w:tc>
          <w:tcPr>
            <w:tcW w:w="9569" w:type="dxa"/>
            <w:gridSpan w:val="11"/>
            <w:tcBorders>
              <w:top w:val="nil"/>
              <w:left w:val="nil"/>
              <w:right w:val="nil"/>
            </w:tcBorders>
            <w:shd w:val="clear" w:color="auto" w:fill="auto"/>
          </w:tcPr>
          <w:p w:rsidR="006530D3" w:rsidRDefault="002457AB">
            <w:pPr>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i/>
                <w:sz w:val="24"/>
                <w:szCs w:val="24"/>
                <w:lang w:val="ru-RU"/>
              </w:rPr>
              <w:t>(указать реквизиты разрешения, а также в части чего вносятся изменения)</w:t>
            </w:r>
          </w:p>
        </w:tc>
      </w:tr>
      <w:tr w:rsidR="006530D3" w:rsidRPr="002457AB">
        <w:tc>
          <w:tcPr>
            <w:tcW w:w="9569" w:type="dxa"/>
            <w:gridSpan w:val="11"/>
            <w:tcBorders>
              <w:left w:val="nil"/>
              <w:right w:val="nil"/>
            </w:tcBorders>
            <w:shd w:val="clear" w:color="auto" w:fill="auto"/>
          </w:tcPr>
          <w:p w:rsidR="006530D3" w:rsidRDefault="006530D3">
            <w:pPr>
              <w:rPr>
                <w:rFonts w:ascii="PT Astra Serif" w:hAnsi="PT Astra Serif"/>
                <w:sz w:val="24"/>
                <w:szCs w:val="24"/>
                <w:lang w:val="ru-RU"/>
              </w:rPr>
            </w:pPr>
          </w:p>
        </w:tc>
      </w:tr>
      <w:tr w:rsidR="006530D3" w:rsidRPr="002457AB">
        <w:tc>
          <w:tcPr>
            <w:tcW w:w="9569" w:type="dxa"/>
            <w:gridSpan w:val="11"/>
            <w:tcBorders>
              <w:left w:val="nil"/>
              <w:right w:val="nil"/>
            </w:tcBorders>
            <w:shd w:val="clear" w:color="auto" w:fill="auto"/>
          </w:tcPr>
          <w:p w:rsidR="006530D3" w:rsidRDefault="006530D3">
            <w:pPr>
              <w:rPr>
                <w:rFonts w:ascii="PT Astra Serif" w:hAnsi="PT Astra Serif"/>
                <w:sz w:val="24"/>
                <w:szCs w:val="24"/>
                <w:lang w:val="ru-RU"/>
              </w:rPr>
            </w:pPr>
          </w:p>
        </w:tc>
      </w:tr>
    </w:tbl>
    <w:p w:rsidR="006530D3" w:rsidRDefault="006530D3">
      <w:pPr>
        <w:rPr>
          <w:rFonts w:ascii="PT Astra Serif" w:hAnsi="PT Astra Serif"/>
          <w:sz w:val="24"/>
          <w:szCs w:val="24"/>
          <w:lang w:val="ru-RU"/>
        </w:rPr>
      </w:pPr>
    </w:p>
    <w:tbl>
      <w:tblPr>
        <w:tblW w:w="9752" w:type="dxa"/>
        <w:tblLook w:val="04A0"/>
      </w:tblPr>
      <w:tblGrid>
        <w:gridCol w:w="687"/>
        <w:gridCol w:w="434"/>
        <w:gridCol w:w="8631"/>
      </w:tblGrid>
      <w:tr w:rsidR="006530D3">
        <w:trPr>
          <w:trHeight w:val="144"/>
        </w:trPr>
        <w:tc>
          <w:tcPr>
            <w:tcW w:w="9752" w:type="dxa"/>
            <w:gridSpan w:val="3"/>
            <w:shd w:val="clear" w:color="auto" w:fill="auto"/>
          </w:tcPr>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К заявлению прилагаются следующие документы:</w:t>
            </w:r>
          </w:p>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w:t>
            </w:r>
          </w:p>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rsidR="006530D3" w:rsidRDefault="002457AB">
            <w:pPr>
              <w:suppressAutoHyphens w:val="0"/>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rsidR="006530D3" w:rsidRDefault="002457AB">
            <w:pPr>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rsidR="006530D3" w:rsidRDefault="002457AB">
            <w:pPr>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rsidR="006530D3" w:rsidRDefault="006530D3">
            <w:pPr>
              <w:rPr>
                <w:rFonts w:ascii="PT Astra Serif" w:hAnsi="PT Astra Serif"/>
                <w:sz w:val="24"/>
                <w:szCs w:val="24"/>
                <w:lang w:val="ru-RU"/>
              </w:rPr>
            </w:pPr>
          </w:p>
          <w:p w:rsidR="006530D3" w:rsidRDefault="002457AB">
            <w:pPr>
              <w:rPr>
                <w:rFonts w:ascii="PT Astra Serif" w:hAnsi="PT Astra Serif"/>
                <w:sz w:val="24"/>
                <w:szCs w:val="24"/>
                <w:lang w:val="ru-RU"/>
              </w:rPr>
            </w:pPr>
            <w:r>
              <w:rPr>
                <w:rFonts w:ascii="PT Astra Serif" w:hAnsi="PT Astra Serif"/>
                <w:sz w:val="24"/>
                <w:szCs w:val="24"/>
                <w:lang w:val="ru-RU"/>
              </w:rPr>
              <w:t>Место получения муниципальной услуги:</w:t>
            </w:r>
          </w:p>
          <w:p w:rsidR="006530D3" w:rsidRDefault="006530D3">
            <w:pPr>
              <w:rPr>
                <w:rFonts w:ascii="PT Astra Serif" w:hAnsi="PT Astra Serif"/>
                <w:sz w:val="24"/>
                <w:szCs w:val="24"/>
                <w:lang w:val="ru-RU"/>
              </w:rPr>
            </w:pPr>
          </w:p>
        </w:tc>
      </w:tr>
      <w:tr w:rsidR="006530D3">
        <w:trPr>
          <w:trHeight w:val="144"/>
        </w:trPr>
        <w:tc>
          <w:tcPr>
            <w:tcW w:w="687" w:type="dxa"/>
            <w:tcBorders>
              <w:right w:val="single" w:sz="4" w:space="0" w:color="000000"/>
            </w:tcBorders>
            <w:shd w:val="clear" w:color="auto" w:fill="auto"/>
          </w:tcPr>
          <w:p w:rsidR="006530D3" w:rsidRDefault="006530D3">
            <w:pPr>
              <w:rPr>
                <w:rFonts w:ascii="PT Astra Serif" w:hAnsi="PT Astra Serif"/>
                <w:sz w:val="24"/>
                <w:szCs w:val="24"/>
                <w:lang w:val="ru-RU"/>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6530D3" w:rsidRDefault="006530D3">
            <w:pPr>
              <w:rPr>
                <w:rFonts w:ascii="PT Astra Serif" w:hAnsi="PT Astra Serif"/>
                <w:sz w:val="24"/>
                <w:szCs w:val="24"/>
                <w:lang w:val="ru-RU"/>
              </w:rPr>
            </w:pPr>
          </w:p>
        </w:tc>
        <w:tc>
          <w:tcPr>
            <w:tcW w:w="8631" w:type="dxa"/>
            <w:vMerge w:val="restart"/>
            <w:tcBorders>
              <w:left w:val="single" w:sz="4" w:space="0" w:color="000000"/>
            </w:tcBorders>
            <w:shd w:val="clear" w:color="auto" w:fill="auto"/>
          </w:tcPr>
          <w:p w:rsidR="006530D3" w:rsidRDefault="002457AB">
            <w:pPr>
              <w:rPr>
                <w:rFonts w:ascii="PT Astra Serif" w:hAnsi="PT Astra Serif"/>
                <w:sz w:val="24"/>
                <w:szCs w:val="24"/>
                <w:lang w:val="ru-RU"/>
              </w:rPr>
            </w:pPr>
            <w:r>
              <w:rPr>
                <w:rFonts w:ascii="PT Astra Serif" w:hAnsi="PT Astra Serif"/>
                <w:sz w:val="24"/>
                <w:szCs w:val="24"/>
                <w:lang w:val="ru-RU"/>
              </w:rPr>
              <w:t>Наименование уполномоченного органа</w:t>
            </w:r>
          </w:p>
        </w:tc>
      </w:tr>
      <w:tr w:rsidR="006530D3">
        <w:trPr>
          <w:trHeight w:val="144"/>
        </w:trPr>
        <w:tc>
          <w:tcPr>
            <w:tcW w:w="687" w:type="dxa"/>
            <w:shd w:val="clear" w:color="auto" w:fill="auto"/>
          </w:tcPr>
          <w:p w:rsidR="006530D3" w:rsidRDefault="006530D3">
            <w:pPr>
              <w:rPr>
                <w:rFonts w:ascii="PT Astra Serif" w:hAnsi="PT Astra Serif"/>
                <w:sz w:val="24"/>
                <w:szCs w:val="24"/>
                <w:lang w:val="ru-RU"/>
              </w:rPr>
            </w:pPr>
          </w:p>
        </w:tc>
        <w:tc>
          <w:tcPr>
            <w:tcW w:w="434" w:type="dxa"/>
            <w:tcBorders>
              <w:bottom w:val="single" w:sz="4" w:space="0" w:color="000000"/>
            </w:tcBorders>
            <w:shd w:val="clear" w:color="auto" w:fill="auto"/>
          </w:tcPr>
          <w:p w:rsidR="006530D3" w:rsidRDefault="006530D3">
            <w:pPr>
              <w:rPr>
                <w:rFonts w:ascii="PT Astra Serif" w:hAnsi="PT Astra Serif"/>
                <w:sz w:val="24"/>
                <w:szCs w:val="24"/>
                <w:lang w:val="ru-RU"/>
              </w:rPr>
            </w:pPr>
          </w:p>
        </w:tc>
        <w:tc>
          <w:tcPr>
            <w:tcW w:w="8631" w:type="dxa"/>
            <w:vMerge/>
            <w:shd w:val="clear" w:color="auto" w:fill="auto"/>
          </w:tcPr>
          <w:p w:rsidR="006530D3" w:rsidRDefault="006530D3">
            <w:pPr>
              <w:rPr>
                <w:rFonts w:ascii="PT Astra Serif" w:hAnsi="PT Astra Serif"/>
                <w:sz w:val="24"/>
                <w:szCs w:val="24"/>
                <w:lang w:val="ru-RU"/>
              </w:rPr>
            </w:pPr>
          </w:p>
        </w:tc>
      </w:tr>
      <w:tr w:rsidR="006530D3" w:rsidRPr="002457AB">
        <w:trPr>
          <w:trHeight w:val="144"/>
        </w:trPr>
        <w:tc>
          <w:tcPr>
            <w:tcW w:w="687" w:type="dxa"/>
            <w:tcBorders>
              <w:right w:val="single" w:sz="4" w:space="0" w:color="000000"/>
            </w:tcBorders>
            <w:shd w:val="clear" w:color="auto" w:fill="auto"/>
          </w:tcPr>
          <w:p w:rsidR="006530D3" w:rsidRDefault="006530D3">
            <w:pPr>
              <w:rPr>
                <w:rFonts w:ascii="PT Astra Serif" w:hAnsi="PT Astra Serif"/>
                <w:sz w:val="24"/>
                <w:szCs w:val="24"/>
                <w:lang w:val="ru-RU"/>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6530D3" w:rsidRDefault="006530D3">
            <w:pPr>
              <w:rPr>
                <w:rFonts w:ascii="PT Astra Serif" w:hAnsi="PT Astra Serif"/>
                <w:sz w:val="24"/>
                <w:szCs w:val="24"/>
                <w:lang w:val="ru-RU"/>
              </w:rPr>
            </w:pPr>
          </w:p>
        </w:tc>
        <w:tc>
          <w:tcPr>
            <w:tcW w:w="8631" w:type="dxa"/>
            <w:tcBorders>
              <w:left w:val="single" w:sz="4" w:space="0" w:color="000000"/>
            </w:tcBorders>
            <w:shd w:val="clear" w:color="auto" w:fill="auto"/>
          </w:tcPr>
          <w:p w:rsidR="006530D3" w:rsidRDefault="002457AB">
            <w:pPr>
              <w:rPr>
                <w:rFonts w:ascii="PT Astra Serif" w:hAnsi="PT Astra Serif"/>
                <w:sz w:val="24"/>
                <w:szCs w:val="24"/>
                <w:lang w:val="ru-RU"/>
              </w:rPr>
            </w:pPr>
            <w:r>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p w:rsidR="006530D3" w:rsidRDefault="006530D3">
            <w:pPr>
              <w:rPr>
                <w:rFonts w:ascii="PT Astra Serif" w:hAnsi="PT Astra Serif"/>
                <w:sz w:val="24"/>
                <w:szCs w:val="24"/>
                <w:lang w:val="ru-RU"/>
              </w:rPr>
            </w:pPr>
          </w:p>
        </w:tc>
      </w:tr>
    </w:tbl>
    <w:p w:rsidR="006530D3" w:rsidRDefault="002457AB">
      <w:pPr>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lastRenderedPageBreak/>
        <w:t xml:space="preserve">В соответствии с требованиями части 3 статьи 7 Федерального закона от 27.07.2010 </w:t>
      </w:r>
      <w:r>
        <w:rPr>
          <w:rFonts w:ascii="PT Astra Serif" w:hAnsi="PT Astra Serif"/>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6530D3" w:rsidRDefault="002457AB">
      <w:pPr>
        <w:suppressAutoHyphens w:val="0"/>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rsidR="006530D3" w:rsidRDefault="002457AB">
      <w:pPr>
        <w:suppressAutoHyphens w:val="0"/>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rsidR="006530D3" w:rsidRDefault="002457AB">
      <w:pPr>
        <w:widowControl w:val="0"/>
        <w:suppressAutoHyphens w:val="0"/>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(администрации муниципального образования «__________» Ульяновской области либо ОГКУ «Правительство для граждан» (далее – Оператор) </w:t>
      </w:r>
      <w:r>
        <w:rPr>
          <w:rFonts w:ascii="PT Astra Serif" w:hAnsi="PT Astra Serif"/>
          <w:sz w:val="24"/>
          <w:szCs w:val="24"/>
          <w:lang w:val="ru-RU"/>
        </w:rPr>
        <w:br/>
        <w:t>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rsidR="006530D3" w:rsidRDefault="002457AB">
      <w:pPr>
        <w:widowControl w:val="0"/>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Pr>
          <w:rFonts w:ascii="PT Astra Serif" w:hAnsi="PT Astra Serif"/>
          <w:sz w:val="24"/>
          <w:szCs w:val="24"/>
          <w:lang w:val="ru-RU"/>
        </w:rPr>
        <w:b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w:t>
      </w:r>
      <w:r>
        <w:rPr>
          <w:rFonts w:ascii="PT Astra Serif" w:hAnsi="PT Astra Serif"/>
          <w:sz w:val="24"/>
          <w:szCs w:val="24"/>
          <w:lang w:val="ru-RU"/>
        </w:rPr>
        <w:br/>
        <w:t xml:space="preserve">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6530D3" w:rsidRDefault="002457AB">
      <w:pPr>
        <w:suppressAutoHyphens w:val="0"/>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r>
      <w:r>
        <w:rPr>
          <w:rFonts w:ascii="PT Astra Serif" w:hAnsi="PT Astra Serif"/>
          <w:sz w:val="24"/>
          <w:szCs w:val="24"/>
          <w:lang w:val="ru-RU"/>
        </w:rPr>
        <w:br/>
        <w:t>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6530D3" w:rsidRDefault="006530D3">
      <w:pPr>
        <w:suppressAutoHyphens w:val="0"/>
        <w:jc w:val="both"/>
        <w:textAlignment w:val="auto"/>
        <w:rPr>
          <w:rFonts w:ascii="PT Astra Serif" w:hAnsi="PT Astra Serif"/>
          <w:sz w:val="24"/>
          <w:szCs w:val="24"/>
          <w:lang w:val="ru-RU"/>
        </w:rPr>
      </w:pPr>
    </w:p>
    <w:p w:rsidR="006530D3" w:rsidRDefault="002457AB">
      <w:pPr>
        <w:suppressAutoHyphens w:val="0"/>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rsidR="006530D3" w:rsidRDefault="002457AB">
      <w:pPr>
        <w:suppressAutoHyphens w:val="0"/>
        <w:jc w:val="center"/>
        <w:textAlignment w:val="auto"/>
        <w:rPr>
          <w:rFonts w:ascii="PT Astra Serif" w:hAnsi="PT Astra Serif"/>
          <w:lang w:val="ru-RU"/>
        </w:rPr>
      </w:pPr>
      <w:r>
        <w:rPr>
          <w:rFonts w:ascii="PT Astra Serif" w:hAnsi="PT Astra Serif"/>
          <w:lang w:val="ru-RU"/>
        </w:rPr>
        <w:t xml:space="preserve">                   (срок действия)</w:t>
      </w:r>
    </w:p>
    <w:p w:rsidR="006530D3" w:rsidRDefault="002457AB">
      <w:pPr>
        <w:suppressAutoHyphens w:val="0"/>
        <w:jc w:val="both"/>
        <w:textAlignment w:val="auto"/>
        <w:rPr>
          <w:rFonts w:ascii="PT Astra Serif" w:hAnsi="PT Astra Serif"/>
          <w:sz w:val="24"/>
          <w:szCs w:val="24"/>
          <w:lang w:val="ru-RU"/>
        </w:rPr>
      </w:pPr>
      <w:r>
        <w:rPr>
          <w:rFonts w:ascii="PT Astra Serif" w:hAnsi="PT Astra Serif"/>
          <w:sz w:val="24"/>
          <w:szCs w:val="24"/>
          <w:lang w:val="ru-RU"/>
        </w:rPr>
        <w:t xml:space="preserve">«__» __________ 20__ г.  ____________ (_______________) </w:t>
      </w:r>
    </w:p>
    <w:p w:rsidR="006530D3" w:rsidRDefault="002457AB">
      <w:pPr>
        <w:suppressAutoHyphens w:val="0"/>
        <w:jc w:val="both"/>
        <w:textAlignment w:val="auto"/>
        <w:rPr>
          <w:rFonts w:ascii="PT Astra Serif" w:hAnsi="PT Astra Serif"/>
          <w:lang w:val="ru-RU"/>
        </w:rPr>
      </w:pPr>
      <w:r>
        <w:rPr>
          <w:rFonts w:ascii="PT Astra Serif" w:hAnsi="PT Astra Serif"/>
          <w:lang w:val="ru-RU"/>
        </w:rPr>
        <w:t xml:space="preserve">                                                      (подпись)       (расшифровка подписи)</w:t>
      </w:r>
    </w:p>
    <w:p w:rsidR="006530D3" w:rsidRDefault="006530D3">
      <w:pPr>
        <w:suppressAutoHyphens w:val="0"/>
        <w:jc w:val="both"/>
        <w:textAlignment w:val="auto"/>
      </w:pPr>
    </w:p>
    <w:sectPr w:rsidR="006530D3" w:rsidSect="006530D3">
      <w:headerReference w:type="default" r:id="rId36"/>
      <w:footerReference w:type="default" r:id="rId37"/>
      <w:headerReference w:type="first" r:id="rId38"/>
      <w:footnotePr>
        <w:numRestart w:val="eachPage"/>
      </w:footnotePr>
      <w:pgSz w:w="11906" w:h="16838"/>
      <w:pgMar w:top="1135" w:right="566" w:bottom="851" w:left="1418" w:header="720" w:footer="720" w:gutter="0"/>
      <w:pgNumType w:start="1"/>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A3" w:rsidRDefault="004135A3" w:rsidP="006530D3">
      <w:r>
        <w:separator/>
      </w:r>
    </w:p>
  </w:endnote>
  <w:endnote w:type="continuationSeparator" w:id="0">
    <w:p w:rsidR="004135A3" w:rsidRDefault="004135A3" w:rsidP="00653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09" w:rsidRDefault="003D2809">
    <w:pPr>
      <w:pStyle w:val="Footer"/>
      <w:jc w:val="center"/>
    </w:pPr>
  </w:p>
  <w:p w:rsidR="003D2809" w:rsidRDefault="003D2809">
    <w:pPr>
      <w:pStyle w:val="Footer"/>
      <w:tabs>
        <w:tab w:val="left" w:pos="3160"/>
      </w:tabs>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09" w:rsidRDefault="003D2809">
    <w:pPr>
      <w:pStyle w:val="Footer"/>
      <w:jc w:val="center"/>
    </w:pPr>
  </w:p>
  <w:p w:rsidR="003D2809" w:rsidRDefault="003D2809">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A3" w:rsidRDefault="004135A3">
      <w:r>
        <w:separator/>
      </w:r>
    </w:p>
  </w:footnote>
  <w:footnote w:type="continuationSeparator" w:id="0">
    <w:p w:rsidR="004135A3" w:rsidRDefault="004135A3">
      <w:r>
        <w:continuationSeparator/>
      </w:r>
    </w:p>
  </w:footnote>
  <w:footnote w:id="1">
    <w:p w:rsidR="003D2809" w:rsidRPr="002457AB" w:rsidRDefault="003D2809">
      <w:pPr>
        <w:pStyle w:val="FootnoteText"/>
        <w:jc w:val="both"/>
        <w:rPr>
          <w:lang w:val="ru-RU"/>
        </w:rPr>
      </w:pPr>
      <w:r>
        <w:rPr>
          <w:rStyle w:val="af"/>
        </w:rPr>
        <w:footnoteRef/>
      </w:r>
      <w:r>
        <w:rPr>
          <w:rFonts w:ascii="PT Astra Serif" w:hAnsi="PT Astra Serif"/>
          <w:lang w:val="ru-RU"/>
        </w:rPr>
        <w:t xml:space="preserve"> </w:t>
      </w:r>
      <w:bookmarkStart w:id="2" w:name="_GoBack"/>
      <w:r>
        <w:rPr>
          <w:rFonts w:ascii="PT Astra Serif" w:hAnsi="PT Astra Serif"/>
          <w:lang w:val="ru-RU"/>
        </w:rPr>
        <w:t xml:space="preserve">В случае, если руководитель отраслевого (функционального) органа </w:t>
      </w:r>
      <w:r>
        <w:rPr>
          <w:rFonts w:ascii="PT Astra Serif" w:hAnsi="PT Astra Serif"/>
          <w:bCs/>
          <w:lang w:val="ru-RU"/>
        </w:rPr>
        <w:t>наделён</w:t>
      </w:r>
      <w:r>
        <w:rPr>
          <w:rFonts w:ascii="PT Astra Serif" w:hAnsi="PT Astra Serif"/>
          <w:lang w:val="ru-RU"/>
        </w:rPr>
        <w:t xml:space="preserve"> правом подписи результата предоставления муниципальной услуги, то издаётся распоряжение отраслевого (функционального) органа. </w:t>
      </w:r>
      <w:bookmarkEnd w:id="2"/>
    </w:p>
  </w:footnote>
  <w:footnote w:id="2">
    <w:p w:rsidR="003D2809" w:rsidRPr="002457AB" w:rsidRDefault="003D2809">
      <w:pPr>
        <w:pStyle w:val="FootnoteText"/>
        <w:jc w:val="both"/>
        <w:rPr>
          <w:lang w:val="ru-RU"/>
        </w:rPr>
      </w:pPr>
      <w:r>
        <w:rPr>
          <w:rStyle w:val="af"/>
        </w:rPr>
        <w:footnoteRef/>
      </w:r>
      <w:r>
        <w:rPr>
          <w:rFonts w:ascii="PT Astra Serif" w:hAnsi="PT Astra Serif"/>
          <w:lang w:val="ru-RU"/>
        </w:rPr>
        <w:t xml:space="preserve">В случае, если руководитель отраслевого (функционального) органа </w:t>
      </w:r>
      <w:r>
        <w:rPr>
          <w:rFonts w:ascii="PT Astra Serif" w:hAnsi="PT Astra Serif"/>
          <w:bCs/>
          <w:lang w:val="ru-RU"/>
        </w:rPr>
        <w:t>наделён</w:t>
      </w:r>
      <w:r>
        <w:rPr>
          <w:rFonts w:ascii="PT Astra Serif" w:hAnsi="PT Astra Serif"/>
          <w:lang w:val="ru-RU"/>
        </w:rPr>
        <w:t xml:space="preserve"> правом подписи результата предоставления муниципальной услуги, то необходимо указать должность руководителя отраслевого (функционального) органа.</w:t>
      </w:r>
    </w:p>
  </w:footnote>
  <w:footnote w:id="3">
    <w:p w:rsidR="003D2809" w:rsidRPr="002457AB" w:rsidRDefault="003D2809">
      <w:pPr>
        <w:pStyle w:val="FootnoteText"/>
        <w:rPr>
          <w:lang w:val="ru-RU"/>
        </w:rPr>
      </w:pPr>
      <w:r>
        <w:rPr>
          <w:rStyle w:val="af"/>
        </w:rPr>
        <w:footnoteRef/>
      </w:r>
      <w:r>
        <w:rPr>
          <w:lang w:val="ru-RU"/>
        </w:rPr>
        <w:t xml:space="preserve"> У</w:t>
      </w:r>
      <w:r>
        <w:rPr>
          <w:rFonts w:ascii="PT Astra Serif" w:hAnsi="PT Astra Serif"/>
          <w:lang w:val="ru-RU"/>
        </w:rPr>
        <w:t>казывается в случае размещения данной услуги на специализированном сайте «Ваш контроль».</w:t>
      </w:r>
    </w:p>
  </w:footnote>
  <w:footnote w:id="4">
    <w:p w:rsidR="003D2809" w:rsidRPr="002457AB" w:rsidRDefault="003D2809">
      <w:pPr>
        <w:pStyle w:val="FootnoteText"/>
        <w:jc w:val="both"/>
        <w:rPr>
          <w:lang w:val="ru-RU"/>
        </w:rPr>
      </w:pPr>
      <w:r>
        <w:rPr>
          <w:rStyle w:val="af"/>
        </w:rPr>
        <w:footnoteRef/>
      </w:r>
      <w:r>
        <w:rPr>
          <w:rFonts w:ascii="PT Astra Serif" w:hAnsi="PT Astra Serif"/>
          <w:lang w:val="ru-RU"/>
        </w:rPr>
        <w:t xml:space="preserve"> В случае, если руководитель отраслевого (функционального) органа </w:t>
      </w:r>
      <w:r>
        <w:rPr>
          <w:rFonts w:ascii="PT Astra Serif" w:hAnsi="PT Astra Serif"/>
          <w:bCs/>
          <w:lang w:val="ru-RU"/>
        </w:rPr>
        <w:t>наделён</w:t>
      </w:r>
      <w:r>
        <w:rPr>
          <w:rFonts w:ascii="PT Astra Serif" w:hAnsi="PT Astra Serif"/>
          <w:lang w:val="ru-RU"/>
        </w:rPr>
        <w:t xml:space="preserve"> правом подписи результата предоставления муниципальной услуги, то необходимо указать должность руководителя отраслевого (функционального) органа.</w:t>
      </w:r>
    </w:p>
  </w:footnote>
  <w:footnote w:id="5">
    <w:p w:rsidR="003D2809" w:rsidRPr="002457AB" w:rsidRDefault="003D2809">
      <w:pPr>
        <w:pStyle w:val="FootnoteText"/>
        <w:jc w:val="both"/>
        <w:rPr>
          <w:lang w:val="ru-RU"/>
        </w:rPr>
      </w:pPr>
      <w:r>
        <w:rPr>
          <w:rStyle w:val="af"/>
        </w:rPr>
        <w:footnoteRef/>
      </w:r>
      <w:r>
        <w:rPr>
          <w:rFonts w:ascii="PT Astra Serif" w:hAnsi="PT Astra Serif"/>
          <w:lang w:val="ru-RU"/>
        </w:rPr>
        <w:t xml:space="preserve"> В случае, если руководитель отраслевого (функционального) органа </w:t>
      </w:r>
      <w:r>
        <w:rPr>
          <w:rFonts w:ascii="PT Astra Serif" w:hAnsi="PT Astra Serif"/>
          <w:bCs/>
          <w:lang w:val="ru-RU"/>
        </w:rPr>
        <w:t>наделён</w:t>
      </w:r>
      <w:r>
        <w:rPr>
          <w:rFonts w:ascii="PT Astra Serif" w:hAnsi="PT Astra Serif"/>
          <w:lang w:val="ru-RU"/>
        </w:rPr>
        <w:t xml:space="preserve"> правом подписи результата предоставления муниципальной услуги, то указать должность руководителя отраслевого (функционального) органа.</w:t>
      </w:r>
    </w:p>
  </w:footnote>
  <w:footnote w:id="6">
    <w:p w:rsidR="003D2809" w:rsidRPr="002457AB" w:rsidRDefault="003D2809">
      <w:pPr>
        <w:pStyle w:val="FootnoteText"/>
        <w:jc w:val="both"/>
        <w:rPr>
          <w:lang w:val="ru-RU"/>
        </w:rPr>
      </w:pPr>
      <w:r>
        <w:rPr>
          <w:rStyle w:val="af"/>
        </w:rPr>
        <w:footnoteRef/>
      </w:r>
      <w:r>
        <w:rPr>
          <w:rFonts w:ascii="PT Astra Serif" w:hAnsi="PT Astra Serif"/>
          <w:lang w:val="ru-RU"/>
        </w:rPr>
        <w:t xml:space="preserve"> </w:t>
      </w:r>
      <w:r>
        <w:rPr>
          <w:rFonts w:ascii="PT Astra Serif" w:eastAsiaTheme="minorHAnsi" w:hAnsi="PT Astra Serif"/>
          <w:szCs w:val="26"/>
          <w:lang w:val="ru-RU" w:eastAsia="en-US"/>
        </w:rPr>
        <w:t>Заполняется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footnote>
  <w:footnote w:id="7">
    <w:p w:rsidR="003D2809" w:rsidRPr="002457AB" w:rsidRDefault="003D2809">
      <w:pPr>
        <w:suppressAutoHyphens w:val="0"/>
        <w:ind w:firstLine="709"/>
        <w:jc w:val="both"/>
        <w:textAlignment w:val="auto"/>
        <w:rPr>
          <w:lang w:val="ru-RU"/>
        </w:rPr>
      </w:pPr>
      <w:r>
        <w:rPr>
          <w:rStyle w:val="af"/>
        </w:rPr>
        <w:footnoteRef/>
      </w:r>
      <w:r>
        <w:rPr>
          <w:lang w:val="ru-RU"/>
        </w:rPr>
        <w:t xml:space="preserve"> У</w:t>
      </w:r>
      <w:r>
        <w:rPr>
          <w:rFonts w:ascii="PT Astra Serif" w:hAnsi="PT Astra Serif" w:cs="Tahoma"/>
          <w:szCs w:val="26"/>
          <w:lang w:val="ru-RU"/>
        </w:rPr>
        <w:t>казывается в случае, если предоставление муниципальной услуги осуществляется посредством комплексного запроса (в соответствии с пунктом 2.14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59815"/>
      <w:docPartObj>
        <w:docPartGallery w:val="Page Numbers (Top of Page)"/>
        <w:docPartUnique/>
      </w:docPartObj>
    </w:sdtPr>
    <w:sdtContent>
      <w:p w:rsidR="003D2809" w:rsidRDefault="003D2809">
        <w:pPr>
          <w:pStyle w:val="Header"/>
          <w:jc w:val="center"/>
        </w:pPr>
        <w:r w:rsidRPr="006530D3">
          <w:rPr>
            <w:lang w:val="ru-RU"/>
          </w:rPr>
          <w:fldChar w:fldCharType="begin"/>
        </w:r>
        <w:r>
          <w:instrText>PAGE</w:instrText>
        </w:r>
        <w:r>
          <w:fldChar w:fldCharType="separate"/>
        </w:r>
        <w:r>
          <w:t>2</w:t>
        </w:r>
        <w:r>
          <w:fldChar w:fldCharType="end"/>
        </w:r>
      </w:p>
      <w:p w:rsidR="003D2809" w:rsidRDefault="003D2809">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63124"/>
      <w:docPartObj>
        <w:docPartGallery w:val="Page Numbers (Top of Page)"/>
        <w:docPartUnique/>
      </w:docPartObj>
    </w:sdtPr>
    <w:sdtContent>
      <w:p w:rsidR="003D2809" w:rsidRDefault="003D2809">
        <w:pPr>
          <w:pStyle w:val="Header"/>
          <w:jc w:val="center"/>
        </w:pPr>
        <w:r w:rsidRPr="006530D3">
          <w:rPr>
            <w:lang w:val="ru-RU"/>
          </w:rPr>
          <w:fldChar w:fldCharType="begin"/>
        </w:r>
        <w:r>
          <w:instrText>PAGE</w:instrText>
        </w:r>
        <w:r>
          <w:fldChar w:fldCharType="separate"/>
        </w:r>
        <w:r w:rsidR="003D5415">
          <w:rPr>
            <w:noProof/>
          </w:rPr>
          <w:t>34</w:t>
        </w:r>
        <w:r>
          <w:fldChar w:fldCharType="end"/>
        </w:r>
      </w:p>
      <w:p w:rsidR="003D2809" w:rsidRDefault="003D2809">
        <w:pPr>
          <w:pStyle w:val="Head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13746"/>
      <w:docPartObj>
        <w:docPartGallery w:val="Page Numbers (Top of Page)"/>
        <w:docPartUnique/>
      </w:docPartObj>
    </w:sdtPr>
    <w:sdtContent>
      <w:p w:rsidR="003D2809" w:rsidRDefault="003D2809">
        <w:pPr>
          <w:pStyle w:val="Header"/>
          <w:jc w:val="cente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3D5415">
          <w:rPr>
            <w:rFonts w:ascii="Times New Roman" w:hAnsi="Times New Roman"/>
            <w:noProof/>
            <w:sz w:val="28"/>
            <w:szCs w:val="28"/>
          </w:rPr>
          <w:t>2</w:t>
        </w:r>
        <w:r>
          <w:rPr>
            <w:rFonts w:ascii="Times New Roman" w:hAnsi="Times New Roman"/>
            <w:sz w:val="28"/>
            <w:szCs w:val="28"/>
          </w:rPr>
          <w:fldChar w:fldCharType="end"/>
        </w:r>
      </w:p>
      <w:p w:rsidR="003D2809" w:rsidRDefault="003D2809">
        <w:pPr>
          <w:pStyle w:val="Header"/>
          <w:rPr>
            <w:rFonts w:ascii="Times New Roman" w:hAnsi="Times New Roman"/>
            <w:sz w:val="28"/>
            <w:szCs w:val="28"/>
          </w:rP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09" w:rsidRDefault="003D2809">
    <w:pPr>
      <w:pStyle w:val="Header"/>
      <w:jc w:val="center"/>
    </w:pPr>
  </w:p>
  <w:p w:rsidR="003D2809" w:rsidRDefault="003D280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546219"/>
      <w:docPartObj>
        <w:docPartGallery w:val="Page Numbers (Top of Page)"/>
        <w:docPartUnique/>
      </w:docPartObj>
    </w:sdtPr>
    <w:sdtContent>
      <w:p w:rsidR="003D2809" w:rsidRDefault="003D2809">
        <w:pPr>
          <w:pStyle w:val="Header"/>
          <w:jc w:val="cente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3D5415">
          <w:rPr>
            <w:rFonts w:ascii="Times New Roman" w:hAnsi="Times New Roman"/>
            <w:noProof/>
            <w:sz w:val="28"/>
            <w:szCs w:val="28"/>
          </w:rPr>
          <w:t>2</w:t>
        </w:r>
        <w:r>
          <w:rPr>
            <w:rFonts w:ascii="Times New Roman" w:hAnsi="Times New Roman"/>
            <w:sz w:val="28"/>
            <w:szCs w:val="28"/>
          </w:rPr>
          <w:fldChar w:fldCharType="end"/>
        </w:r>
      </w:p>
      <w:p w:rsidR="003D2809" w:rsidRDefault="003D2809">
        <w:pPr>
          <w:pStyle w:val="Header"/>
          <w:rPr>
            <w:rFonts w:ascii="Times New Roman" w:hAnsi="Times New Roman"/>
            <w:sz w:val="28"/>
            <w:szCs w:val="28"/>
          </w:rPr>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09" w:rsidRDefault="003D2809">
    <w:pPr>
      <w:pStyle w:val="Header"/>
      <w:jc w:val="center"/>
    </w:pPr>
  </w:p>
  <w:p w:rsidR="003D2809" w:rsidRDefault="003D2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7FE"/>
    <w:multiLevelType w:val="multilevel"/>
    <w:tmpl w:val="95AEA2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036D81"/>
    <w:multiLevelType w:val="multilevel"/>
    <w:tmpl w:val="6BA293DC"/>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530D3"/>
    <w:rsid w:val="00117B74"/>
    <w:rsid w:val="001F5F42"/>
    <w:rsid w:val="002157E9"/>
    <w:rsid w:val="002457AB"/>
    <w:rsid w:val="00281D02"/>
    <w:rsid w:val="003D2809"/>
    <w:rsid w:val="003D5415"/>
    <w:rsid w:val="004135A3"/>
    <w:rsid w:val="005E6A89"/>
    <w:rsid w:val="00625937"/>
    <w:rsid w:val="006530D3"/>
    <w:rsid w:val="006B0B29"/>
    <w:rsid w:val="007649F4"/>
    <w:rsid w:val="00A97681"/>
    <w:rsid w:val="00B71069"/>
    <w:rsid w:val="00F705ED"/>
    <w:rsid w:val="00FA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ab">
    <w:name w:val="Текст концевой сноски Знак"/>
    <w:basedOn w:val="a0"/>
    <w:uiPriority w:val="99"/>
    <w:semiHidden/>
    <w:qFormat/>
    <w:rsid w:val="005B741F"/>
    <w:rPr>
      <w:rFonts w:ascii="Century" w:eastAsia="Times New Roman" w:hAnsi="Century" w:cs="Times New Roman"/>
      <w:sz w:val="20"/>
      <w:szCs w:val="20"/>
      <w:lang w:val="en-US" w:eastAsia="ru-RU"/>
    </w:rPr>
  </w:style>
  <w:style w:type="character" w:customStyle="1" w:styleId="ac">
    <w:name w:val="Привязка концевой сноски"/>
    <w:rsid w:val="006530D3"/>
    <w:rPr>
      <w:vertAlign w:val="superscript"/>
    </w:rPr>
  </w:style>
  <w:style w:type="character" w:customStyle="1" w:styleId="EndnoteCharacters">
    <w:name w:val="Endnote Characters"/>
    <w:basedOn w:val="a0"/>
    <w:uiPriority w:val="99"/>
    <w:semiHidden/>
    <w:unhideWhenUsed/>
    <w:qFormat/>
    <w:rsid w:val="005B741F"/>
    <w:rPr>
      <w:vertAlign w:val="superscript"/>
    </w:rPr>
  </w:style>
  <w:style w:type="character" w:customStyle="1" w:styleId="ad">
    <w:name w:val="Текст сноски Знак"/>
    <w:basedOn w:val="a0"/>
    <w:uiPriority w:val="99"/>
    <w:semiHidden/>
    <w:qFormat/>
    <w:rsid w:val="005B741F"/>
    <w:rPr>
      <w:rFonts w:ascii="Century" w:eastAsia="Times New Roman" w:hAnsi="Century" w:cs="Times New Roman"/>
      <w:sz w:val="20"/>
      <w:szCs w:val="20"/>
      <w:lang w:val="en-US" w:eastAsia="ru-RU"/>
    </w:rPr>
  </w:style>
  <w:style w:type="character" w:customStyle="1" w:styleId="ae">
    <w:name w:val="Привязка сноски"/>
    <w:rsid w:val="006530D3"/>
    <w:rPr>
      <w:vertAlign w:val="superscript"/>
    </w:rPr>
  </w:style>
  <w:style w:type="character" w:customStyle="1" w:styleId="FootnoteCharacters">
    <w:name w:val="Footnote Characters"/>
    <w:basedOn w:val="a0"/>
    <w:semiHidden/>
    <w:unhideWhenUsed/>
    <w:qFormat/>
    <w:rsid w:val="005B741F"/>
    <w:rPr>
      <w:vertAlign w:val="superscript"/>
    </w:rPr>
  </w:style>
  <w:style w:type="character" w:customStyle="1" w:styleId="ListLabel1">
    <w:name w:val="ListLabel 1"/>
    <w:qFormat/>
    <w:rsid w:val="006530D3"/>
    <w:rPr>
      <w:rFonts w:eastAsia="Times New Roman" w:cs="Times New Roman"/>
    </w:rPr>
  </w:style>
  <w:style w:type="character" w:customStyle="1" w:styleId="ListLabel2">
    <w:name w:val="ListLabel 2"/>
    <w:qFormat/>
    <w:rsid w:val="006530D3"/>
    <w:rPr>
      <w:rFonts w:cs="Courier New"/>
    </w:rPr>
  </w:style>
  <w:style w:type="character" w:customStyle="1" w:styleId="ListLabel3">
    <w:name w:val="ListLabel 3"/>
    <w:qFormat/>
    <w:rsid w:val="006530D3"/>
    <w:rPr>
      <w:rFonts w:cs="Courier New"/>
    </w:rPr>
  </w:style>
  <w:style w:type="character" w:customStyle="1" w:styleId="ListLabel4">
    <w:name w:val="ListLabel 4"/>
    <w:qFormat/>
    <w:rsid w:val="006530D3"/>
    <w:rPr>
      <w:rFonts w:cs="Courier New"/>
    </w:rPr>
  </w:style>
  <w:style w:type="character" w:customStyle="1" w:styleId="ListLabel5">
    <w:name w:val="ListLabel 5"/>
    <w:qFormat/>
    <w:rsid w:val="006530D3"/>
    <w:rPr>
      <w:rFonts w:eastAsia="Times New Roman" w:cs="Times New Roman"/>
    </w:rPr>
  </w:style>
  <w:style w:type="character" w:customStyle="1" w:styleId="ListLabel6">
    <w:name w:val="ListLabel 6"/>
    <w:qFormat/>
    <w:rsid w:val="006530D3"/>
    <w:rPr>
      <w:rFonts w:cs="Courier New"/>
    </w:rPr>
  </w:style>
  <w:style w:type="character" w:customStyle="1" w:styleId="ListLabel7">
    <w:name w:val="ListLabel 7"/>
    <w:qFormat/>
    <w:rsid w:val="006530D3"/>
    <w:rPr>
      <w:rFonts w:cs="Courier New"/>
    </w:rPr>
  </w:style>
  <w:style w:type="character" w:customStyle="1" w:styleId="ListLabel8">
    <w:name w:val="ListLabel 8"/>
    <w:qFormat/>
    <w:rsid w:val="006530D3"/>
    <w:rPr>
      <w:rFonts w:cs="Courier New"/>
    </w:rPr>
  </w:style>
  <w:style w:type="character" w:customStyle="1" w:styleId="ListLabel9">
    <w:name w:val="ListLabel 9"/>
    <w:qFormat/>
    <w:rsid w:val="006530D3"/>
    <w:rPr>
      <w:rFonts w:eastAsia="Times New Roman" w:cs="Times New Roman"/>
    </w:rPr>
  </w:style>
  <w:style w:type="character" w:customStyle="1" w:styleId="ListLabel10">
    <w:name w:val="ListLabel 10"/>
    <w:qFormat/>
    <w:rsid w:val="006530D3"/>
    <w:rPr>
      <w:rFonts w:cs="Courier New"/>
    </w:rPr>
  </w:style>
  <w:style w:type="character" w:customStyle="1" w:styleId="ListLabel11">
    <w:name w:val="ListLabel 11"/>
    <w:qFormat/>
    <w:rsid w:val="006530D3"/>
    <w:rPr>
      <w:rFonts w:cs="Courier New"/>
    </w:rPr>
  </w:style>
  <w:style w:type="character" w:customStyle="1" w:styleId="ListLabel12">
    <w:name w:val="ListLabel 12"/>
    <w:qFormat/>
    <w:rsid w:val="006530D3"/>
    <w:rPr>
      <w:rFonts w:cs="Courier New"/>
    </w:rPr>
  </w:style>
  <w:style w:type="character" w:customStyle="1" w:styleId="ListLabel13">
    <w:name w:val="ListLabel 13"/>
    <w:qFormat/>
    <w:rsid w:val="006530D3"/>
    <w:rPr>
      <w:rFonts w:eastAsia="Times New Roman" w:cs="Times New Roman"/>
    </w:rPr>
  </w:style>
  <w:style w:type="character" w:customStyle="1" w:styleId="ListLabel14">
    <w:name w:val="ListLabel 14"/>
    <w:qFormat/>
    <w:rsid w:val="006530D3"/>
    <w:rPr>
      <w:rFonts w:cs="Courier New"/>
    </w:rPr>
  </w:style>
  <w:style w:type="character" w:customStyle="1" w:styleId="ListLabel15">
    <w:name w:val="ListLabel 15"/>
    <w:qFormat/>
    <w:rsid w:val="006530D3"/>
    <w:rPr>
      <w:rFonts w:cs="Courier New"/>
    </w:rPr>
  </w:style>
  <w:style w:type="character" w:customStyle="1" w:styleId="ListLabel16">
    <w:name w:val="ListLabel 16"/>
    <w:qFormat/>
    <w:rsid w:val="006530D3"/>
    <w:rPr>
      <w:rFonts w:cs="Courier New"/>
    </w:rPr>
  </w:style>
  <w:style w:type="character" w:customStyle="1" w:styleId="ListLabel17">
    <w:name w:val="ListLabel 17"/>
    <w:qFormat/>
    <w:rsid w:val="006530D3"/>
    <w:rPr>
      <w:rFonts w:eastAsia="Times New Roman" w:cs="Times New Roman"/>
    </w:rPr>
  </w:style>
  <w:style w:type="character" w:customStyle="1" w:styleId="ListLabel18">
    <w:name w:val="ListLabel 18"/>
    <w:qFormat/>
    <w:rsid w:val="006530D3"/>
    <w:rPr>
      <w:rFonts w:cs="Courier New"/>
    </w:rPr>
  </w:style>
  <w:style w:type="character" w:customStyle="1" w:styleId="ListLabel19">
    <w:name w:val="ListLabel 19"/>
    <w:qFormat/>
    <w:rsid w:val="006530D3"/>
    <w:rPr>
      <w:rFonts w:cs="Courier New"/>
    </w:rPr>
  </w:style>
  <w:style w:type="character" w:customStyle="1" w:styleId="ListLabel20">
    <w:name w:val="ListLabel 20"/>
    <w:qFormat/>
    <w:rsid w:val="006530D3"/>
    <w:rPr>
      <w:rFonts w:cs="Courier New"/>
    </w:rPr>
  </w:style>
  <w:style w:type="character" w:customStyle="1" w:styleId="ListLabel21">
    <w:name w:val="ListLabel 21"/>
    <w:qFormat/>
    <w:rsid w:val="006530D3"/>
    <w:rPr>
      <w:rFonts w:eastAsia="Times New Roman" w:cs="Times New Roman"/>
    </w:rPr>
  </w:style>
  <w:style w:type="character" w:customStyle="1" w:styleId="ListLabel22">
    <w:name w:val="ListLabel 22"/>
    <w:qFormat/>
    <w:rsid w:val="006530D3"/>
    <w:rPr>
      <w:rFonts w:cs="Courier New"/>
    </w:rPr>
  </w:style>
  <w:style w:type="character" w:customStyle="1" w:styleId="ListLabel23">
    <w:name w:val="ListLabel 23"/>
    <w:qFormat/>
    <w:rsid w:val="006530D3"/>
    <w:rPr>
      <w:rFonts w:cs="Courier New"/>
    </w:rPr>
  </w:style>
  <w:style w:type="character" w:customStyle="1" w:styleId="ListLabel24">
    <w:name w:val="ListLabel 24"/>
    <w:qFormat/>
    <w:rsid w:val="006530D3"/>
    <w:rPr>
      <w:rFonts w:cs="Courier New"/>
    </w:rPr>
  </w:style>
  <w:style w:type="character" w:customStyle="1" w:styleId="ListLabel25">
    <w:name w:val="ListLabel 25"/>
    <w:qFormat/>
    <w:rsid w:val="006530D3"/>
    <w:rPr>
      <w:rFonts w:eastAsia="Times New Roman" w:cs="Times New Roman"/>
    </w:rPr>
  </w:style>
  <w:style w:type="character" w:customStyle="1" w:styleId="ListLabel26">
    <w:name w:val="ListLabel 26"/>
    <w:qFormat/>
    <w:rsid w:val="006530D3"/>
    <w:rPr>
      <w:rFonts w:cs="Courier New"/>
    </w:rPr>
  </w:style>
  <w:style w:type="character" w:customStyle="1" w:styleId="ListLabel27">
    <w:name w:val="ListLabel 27"/>
    <w:qFormat/>
    <w:rsid w:val="006530D3"/>
    <w:rPr>
      <w:rFonts w:cs="Courier New"/>
    </w:rPr>
  </w:style>
  <w:style w:type="character" w:customStyle="1" w:styleId="ListLabel28">
    <w:name w:val="ListLabel 28"/>
    <w:qFormat/>
    <w:rsid w:val="006530D3"/>
    <w:rPr>
      <w:rFonts w:cs="Courier New"/>
    </w:rPr>
  </w:style>
  <w:style w:type="character" w:customStyle="1" w:styleId="ListLabel29">
    <w:name w:val="ListLabel 29"/>
    <w:qFormat/>
    <w:rsid w:val="006530D3"/>
    <w:rPr>
      <w:rFonts w:cs="Courier New"/>
    </w:rPr>
  </w:style>
  <w:style w:type="character" w:customStyle="1" w:styleId="ListLabel30">
    <w:name w:val="ListLabel 30"/>
    <w:qFormat/>
    <w:rsid w:val="006530D3"/>
    <w:rPr>
      <w:rFonts w:cs="Courier New"/>
    </w:rPr>
  </w:style>
  <w:style w:type="character" w:customStyle="1" w:styleId="ListLabel31">
    <w:name w:val="ListLabel 31"/>
    <w:qFormat/>
    <w:rsid w:val="006530D3"/>
    <w:rPr>
      <w:rFonts w:cs="Courier New"/>
    </w:rPr>
  </w:style>
  <w:style w:type="character" w:customStyle="1" w:styleId="ListLabel32">
    <w:name w:val="ListLabel 32"/>
    <w:qFormat/>
    <w:rsid w:val="006530D3"/>
    <w:rPr>
      <w:rFonts w:cs="Arial"/>
      <w:sz w:val="27"/>
    </w:rPr>
  </w:style>
  <w:style w:type="character" w:customStyle="1" w:styleId="ListLabel33">
    <w:name w:val="ListLabel 33"/>
    <w:qFormat/>
    <w:rsid w:val="006530D3"/>
    <w:rPr>
      <w:rFonts w:cs="Arial"/>
      <w:sz w:val="27"/>
    </w:rPr>
  </w:style>
  <w:style w:type="character" w:customStyle="1" w:styleId="ListLabel34">
    <w:name w:val="ListLabel 34"/>
    <w:qFormat/>
    <w:rsid w:val="006530D3"/>
    <w:rPr>
      <w:sz w:val="27"/>
    </w:rPr>
  </w:style>
  <w:style w:type="character" w:customStyle="1" w:styleId="ListLabel35">
    <w:name w:val="ListLabel 35"/>
    <w:qFormat/>
    <w:rsid w:val="006530D3"/>
    <w:rPr>
      <w:rFonts w:ascii="PT Astra Serif" w:eastAsiaTheme="minorHAnsi" w:hAnsi="PT Astra Serif"/>
      <w:bCs/>
      <w:sz w:val="26"/>
      <w:szCs w:val="26"/>
      <w:lang w:val="ru-RU" w:eastAsia="en-US"/>
    </w:rPr>
  </w:style>
  <w:style w:type="character" w:customStyle="1" w:styleId="ListLabel36">
    <w:name w:val="ListLabel 36"/>
    <w:qFormat/>
    <w:rsid w:val="006530D3"/>
    <w:rPr>
      <w:rFonts w:ascii="PT Astra Serif" w:hAnsi="PT Astra Serif"/>
      <w:sz w:val="26"/>
      <w:szCs w:val="26"/>
      <w:u w:val="single"/>
      <w:lang w:val="ru-RU"/>
    </w:rPr>
  </w:style>
  <w:style w:type="character" w:customStyle="1" w:styleId="ListLabel37">
    <w:name w:val="ListLabel 37"/>
    <w:qFormat/>
    <w:rsid w:val="006530D3"/>
    <w:rPr>
      <w:rFonts w:ascii="PT Astra Serif" w:hAnsi="PT Astra Serif"/>
      <w:sz w:val="26"/>
      <w:szCs w:val="26"/>
      <w:lang w:val="ru-RU"/>
    </w:rPr>
  </w:style>
  <w:style w:type="character" w:customStyle="1" w:styleId="ListLabel38">
    <w:name w:val="ListLabel 38"/>
    <w:qFormat/>
    <w:rsid w:val="006530D3"/>
    <w:rPr>
      <w:rFonts w:ascii="PT Astra Serif" w:hAnsi="PT Astra Serif" w:cs="Arial"/>
      <w:color w:val="auto"/>
      <w:sz w:val="26"/>
      <w:szCs w:val="26"/>
      <w:u w:val="none"/>
      <w:shd w:val="clear" w:color="auto" w:fill="FFFFFF"/>
      <w:lang w:val="ru-RU"/>
    </w:rPr>
  </w:style>
  <w:style w:type="character" w:customStyle="1" w:styleId="ListLabel39">
    <w:name w:val="ListLabel 39"/>
    <w:qFormat/>
    <w:rsid w:val="006530D3"/>
    <w:rPr>
      <w:rFonts w:ascii="PT Astra Serif" w:hAnsi="PT Astra Serif"/>
      <w:sz w:val="27"/>
      <w:szCs w:val="27"/>
      <w:lang w:val="ru-RU"/>
    </w:rPr>
  </w:style>
  <w:style w:type="character" w:customStyle="1" w:styleId="ListLabel40">
    <w:name w:val="ListLabel 40"/>
    <w:qFormat/>
    <w:rsid w:val="006530D3"/>
    <w:rPr>
      <w:rFonts w:ascii="PT Astra Serif" w:hAnsi="PT Astra Serif"/>
      <w:color w:val="auto"/>
      <w:sz w:val="26"/>
      <w:szCs w:val="26"/>
      <w:u w:val="none"/>
      <w:lang w:val="ru-RU"/>
    </w:rPr>
  </w:style>
  <w:style w:type="character" w:customStyle="1" w:styleId="ListLabel41">
    <w:name w:val="ListLabel 41"/>
    <w:qFormat/>
    <w:rsid w:val="006530D3"/>
    <w:rPr>
      <w:rFonts w:ascii="PT Astra Serif" w:hAnsi="PT Astra Serif"/>
      <w:color w:val="auto"/>
      <w:sz w:val="26"/>
      <w:szCs w:val="26"/>
      <w:u w:val="none"/>
    </w:rPr>
  </w:style>
  <w:style w:type="character" w:customStyle="1" w:styleId="ListLabel42">
    <w:name w:val="ListLabel 42"/>
    <w:qFormat/>
    <w:rsid w:val="006530D3"/>
    <w:rPr>
      <w:rFonts w:ascii="PT Astra Serif" w:hAnsi="PT Astra Serif"/>
      <w:color w:val="auto"/>
      <w:sz w:val="26"/>
      <w:szCs w:val="26"/>
      <w:lang w:val="ru-RU"/>
    </w:rPr>
  </w:style>
  <w:style w:type="character" w:customStyle="1" w:styleId="af">
    <w:name w:val="Символ сноски"/>
    <w:qFormat/>
    <w:rsid w:val="006530D3"/>
  </w:style>
  <w:style w:type="character" w:customStyle="1" w:styleId="af0">
    <w:name w:val="Символ концевой сноски"/>
    <w:qFormat/>
    <w:rsid w:val="006530D3"/>
  </w:style>
  <w:style w:type="paragraph" w:customStyle="1" w:styleId="af1">
    <w:name w:val="Заголовок"/>
    <w:basedOn w:val="a"/>
    <w:next w:val="af2"/>
    <w:qFormat/>
    <w:rsid w:val="006530D3"/>
    <w:pPr>
      <w:keepNext/>
      <w:spacing w:before="240" w:after="120"/>
    </w:pPr>
    <w:rPr>
      <w:rFonts w:ascii="PT Astra Serif" w:eastAsia="Microsoft YaHei" w:hAnsi="PT Astra Serif" w:cs="Arial"/>
      <w:sz w:val="28"/>
      <w:szCs w:val="28"/>
    </w:rPr>
  </w:style>
  <w:style w:type="paragraph" w:styleId="af2">
    <w:name w:val="Body Text"/>
    <w:basedOn w:val="a"/>
    <w:rsid w:val="006530D3"/>
    <w:pPr>
      <w:spacing w:after="140" w:line="276" w:lineRule="auto"/>
    </w:pPr>
  </w:style>
  <w:style w:type="paragraph" w:styleId="af3">
    <w:name w:val="List"/>
    <w:basedOn w:val="af2"/>
    <w:rsid w:val="006530D3"/>
    <w:rPr>
      <w:rFonts w:ascii="PT Astra Serif" w:hAnsi="PT Astra Serif" w:cs="Arial"/>
      <w:sz w:val="24"/>
    </w:rPr>
  </w:style>
  <w:style w:type="paragraph" w:customStyle="1" w:styleId="Caption">
    <w:name w:val="Caption"/>
    <w:basedOn w:val="a"/>
    <w:qFormat/>
    <w:rsid w:val="006530D3"/>
    <w:pPr>
      <w:suppressLineNumbers/>
      <w:spacing w:before="120" w:after="120"/>
    </w:pPr>
    <w:rPr>
      <w:rFonts w:ascii="PT Astra Serif" w:hAnsi="PT Astra Serif" w:cs="Arial"/>
      <w:i/>
      <w:iCs/>
      <w:sz w:val="24"/>
      <w:szCs w:val="24"/>
    </w:rPr>
  </w:style>
  <w:style w:type="paragraph" w:styleId="af4">
    <w:name w:val="index heading"/>
    <w:basedOn w:val="a"/>
    <w:qFormat/>
    <w:rsid w:val="006530D3"/>
    <w:pPr>
      <w:suppressLineNumbers/>
    </w:pPr>
    <w:rPr>
      <w:rFonts w:ascii="PT Astra Serif" w:hAnsi="PT Astra Serif" w:cs="Arial"/>
      <w:sz w:val="24"/>
    </w:rPr>
  </w:style>
  <w:style w:type="paragraph" w:customStyle="1" w:styleId="Footer">
    <w:name w:val="Footer"/>
    <w:basedOn w:val="a"/>
    <w:uiPriority w:val="99"/>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Header">
    <w:name w:val="Header"/>
    <w:basedOn w:val="a"/>
    <w:uiPriority w:val="99"/>
    <w:unhideWhenUsed/>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uiPriority w:val="1"/>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EndnoteText">
    <w:name w:val="Endnote Text"/>
    <w:basedOn w:val="a"/>
    <w:uiPriority w:val="99"/>
    <w:semiHidden/>
    <w:unhideWhenUsed/>
    <w:rsid w:val="005B741F"/>
  </w:style>
  <w:style w:type="paragraph" w:customStyle="1" w:styleId="FootnoteText">
    <w:name w:val="Footnote Text"/>
    <w:basedOn w:val="a"/>
    <w:uiPriority w:val="99"/>
    <w:semiHidden/>
    <w:unhideWhenUsed/>
    <w:rsid w:val="005B741F"/>
  </w:style>
  <w:style w:type="table" w:customStyle="1" w:styleId="1">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c">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consultantplus://offline/ref=5279377F182071AD77ACB8374709F9B2E6B12A1511BC551689D3361EB0B748D1EFEA5D2FC6A9AE2066D80F2FF9BF1877CDA462709780k8l5E" TargetMode="External"/><Relationship Id="rId18" Type="http://schemas.openxmlformats.org/officeDocument/2006/relationships/hyperlink" Target="consultantplus://offline/ref=E7DF82B76EAE1D1863BEE50DB493C4D3F7C17D3B2BBD9BB142CC2B9F064243BD2A967B7486979BB10D6AE000C7D8F5B48B9725B9F1E9e8K1H" TargetMode="External"/><Relationship Id="rId26" Type="http://schemas.openxmlformats.org/officeDocument/2006/relationships/hyperlink" Target="consultantplus://offline/ref=2E1882AEF6B246E32922AF095C04F6EB2B49FF34C2FB5CBC2C90B876B809D7E89F5CCF0739l2V3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93D0FE8C1722706847391A3A7ADC4C44EF484879CE99C8E39C54A8B4B087BACC3214598A62D67A7379A2A5BACFD4D61A10E69C841B5dAP8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90EC412806538DF3D1535E702C0CE283E2454A9D8CC46F919C89E7E8D39652A3CBA3D8CBDB22904MET9N" TargetMode="External"/><Relationship Id="rId17" Type="http://schemas.openxmlformats.org/officeDocument/2006/relationships/hyperlink" Target="consultantplus://offline/ref=D568BFAA6921EA565988104B35F63F6836B464C68232569904BBA9F9B747B6BA7438D069003C5DA976878A29DD579F9E49C1D3262DB6A960YEmBF" TargetMode="External"/><Relationship Id="rId25" Type="http://schemas.openxmlformats.org/officeDocument/2006/relationships/hyperlink" Target="consultantplus://offline/ref=33A83D974C73C42AB54BA2561093BC7B1FFF1F1981DCC81A081983CCDB852877CDD2DCF3F7E8O1J"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D568BFAA6921EA565988104B35F63F6836B464C68232569904BBA9F9B747B6BA7438D06D003D52FD25C88B759B058C9C4AC1D12231YBm4F" TargetMode="External"/><Relationship Id="rId20" Type="http://schemas.openxmlformats.org/officeDocument/2006/relationships/hyperlink" Target="consultantplus://offline/ref=793D0FE8C1722706847391A3A7ADC4C44EF484879CE99C8E39C54A8B4B087BACC3214598A62D67A7379A2A5BACFD4D61A10E69C841B5dAP8H" TargetMode="External"/><Relationship Id="rId29" Type="http://schemas.openxmlformats.org/officeDocument/2006/relationships/hyperlink" Target="consultantplus://offline/ref=33A83D974C73C42AB54BA2561093BC7B1FFF1F1981DCC81A081983CCDB852877CDD2DCF3F7E8O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www.fsa.gov.ru/"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30152/a7c2f5bf841aae38a03420067b02834b570686d3/" TargetMode="External"/><Relationship Id="rId23" Type="http://schemas.openxmlformats.org/officeDocument/2006/relationships/hyperlink" Target="consultantplus://offline/ref=353F05B626BE8E37677DF751724A90D35D2D2941C32C28375AE98D8556FEBB364E1913C970EDCB30B8H0E" TargetMode="External"/><Relationship Id="rId28" Type="http://schemas.openxmlformats.org/officeDocument/2006/relationships/hyperlink" Target="https://vashkontrol.ru/)*"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ref=E7DF82B76EAE1D1863BEE50DB493C4D3F7C17D3B2BBD9BB142CC2B9F064243BD2A967B7486979BB10D6AE000C7D8F5B48B9725B9F1E9e8K1H" TargetMode="External"/><Relationship Id="rId31" Type="http://schemas.openxmlformats.org/officeDocument/2006/relationships/hyperlink" Target="http://www.fsa.gov.ru/" TargetMode="Externa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http://www.consultant.ru/document/cons_doc_LAW_330152/b884020ea7453099ba8bc9ca021b84982cadea7d/" TargetMode="External"/><Relationship Id="rId22" Type="http://schemas.openxmlformats.org/officeDocument/2006/relationships/hyperlink" Target="consultantplus://offline/ref=353F05B626BE8E37677DF751724A90D35D2D2E44C32928375AE98D8556FEBB364E1913C970EDCE30B8HDE" TargetMode="External"/><Relationship Id="rId27" Type="http://schemas.openxmlformats.org/officeDocument/2006/relationships/hyperlink" Target="consultantplus://offline/ref=33A83D974C73C42AB54BA2561093BC7B1FFF1F1981DCC81A081983CCDB852877CDD2DCF3F7E8O1J" TargetMode="External"/><Relationship Id="rId30" Type="http://schemas.openxmlformats.org/officeDocument/2006/relationships/hyperlink" Target="consultantplus://offline/ref=33A83D974C73C42AB54BA2561093BC7B1FFF1F1981DCC81A081983CCDB852877CDD2DCF3F7E8O1J"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7800-3F05-41BF-B669-C4D8F95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39</Pages>
  <Words>15854</Words>
  <Characters>90368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dc:description/>
  <cp:lastModifiedBy>user</cp:lastModifiedBy>
  <cp:revision>125</cp:revision>
  <cp:lastPrinted>2021-01-20T09:54:00Z</cp:lastPrinted>
  <dcterms:created xsi:type="dcterms:W3CDTF">2020-04-29T11:05:00Z</dcterms:created>
  <dcterms:modified xsi:type="dcterms:W3CDTF">2021-01-20T09:54:00Z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