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8F" w:rsidRPr="008F4EED" w:rsidRDefault="0037128F" w:rsidP="008F4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128F" w:rsidRPr="008F4EED" w:rsidRDefault="0037128F" w:rsidP="008F4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Основной акцент в будущей переписи будет сделан на применении новых технологий: самостоятельном заполнении жителями страны электронных переписных листов на портале </w:t>
      </w:r>
      <w:proofErr w:type="spellStart"/>
      <w:r w:rsidRPr="008F4EED">
        <w:rPr>
          <w:rFonts w:ascii="Times New Roman" w:eastAsia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 w:rsidRPr="008F4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использовании переписчиками электронных планшетов вместо бумажных бланков. Также переписаться можно будет на </w:t>
      </w:r>
      <w:r w:rsidR="007131F0">
        <w:rPr>
          <w:rFonts w:ascii="Times New Roman" w:eastAsia="Times New Roman" w:hAnsi="Times New Roman" w:cs="Times New Roman"/>
          <w:color w:val="000000"/>
          <w:sz w:val="28"/>
          <w:szCs w:val="28"/>
        </w:rPr>
        <w:t>стационарных переписных</w:t>
      </w:r>
      <w:r w:rsidRPr="008F4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участках, в том числе в помещениях многофункциональных центров оказания государственных и муниципальных услуг (МФЦ). </w:t>
      </w:r>
    </w:p>
    <w:p w:rsidR="0037128F" w:rsidRPr="008F4EED" w:rsidRDefault="0037128F" w:rsidP="008F4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Самостоятельно пройти интернет-перепись на портале </w:t>
      </w:r>
      <w:proofErr w:type="spellStart"/>
      <w:r w:rsidRPr="008F4EED">
        <w:rPr>
          <w:rFonts w:ascii="Times New Roman" w:eastAsia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 w:rsidRPr="008F4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граждане смогут с 1 по 30 апреля 2021 года. Для этого, достаточно иметь стандартную запись, зайти на портал, выбрать услугу «Пройти перепись населения» и ответить на вопросы переписного листа. Электронную анкету можно заполнить не только на себя, но и на членов своей семьи. </w:t>
      </w:r>
      <w:r w:rsidRPr="008F4E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После завершения заполнения и отправки переписных листов каждый участник </w:t>
      </w:r>
      <w:proofErr w:type="spellStart"/>
      <w:r w:rsidRPr="008F4EED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онлайн-переписи</w:t>
      </w:r>
      <w:proofErr w:type="spellEnd"/>
      <w:r w:rsidRPr="008F4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получит по электронной почте или в личный кабинет на портале, уникальный код подтверждения, который необходимо сообщить переписчику. Если респондент не сможет сказать код подтверждения (например, потерял), то правильность полученных данных можно проверить по количеству, году рождения и полу проживающих в помещении лиц. Эта информация есть в кодах подтверждения, и будет доступна переписчику. </w:t>
      </w:r>
    </w:p>
    <w:p w:rsidR="0037128F" w:rsidRDefault="0037128F" w:rsidP="008F4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Переписчики будут иметь специальную экипировку - синий жилет, шарф и удостоверение, действительное при предъявлении паспорта. При обходе помещений переписчик сможет консультировать население по вопросам заполнения переписных листов в сети Интернет.  </w:t>
      </w:r>
    </w:p>
    <w:p w:rsidR="00366173" w:rsidRDefault="007131F0" w:rsidP="00366173">
      <w:pPr>
        <w:pStyle w:val="a4"/>
        <w:spacing w:before="87" w:beforeAutospacing="0" w:after="87" w:afterAutospacing="0" w:line="227" w:lineRule="atLeast"/>
        <w:ind w:firstLine="436"/>
        <w:jc w:val="both"/>
        <w:rPr>
          <w:color w:val="000000"/>
          <w:sz w:val="28"/>
          <w:szCs w:val="28"/>
        </w:rPr>
      </w:pPr>
      <w:r w:rsidRPr="007131F0">
        <w:rPr>
          <w:color w:val="000000"/>
          <w:sz w:val="28"/>
          <w:szCs w:val="28"/>
        </w:rPr>
        <w:t>Существуют три формы бланков переписных листов. Бланк формы «Л» является основным и содержит 23 вопроса о социально-демографических характеристиках (пол, возраст), гражданстве, национальности, владении и пользовании языками, жилищных условиях, миграции, образовании, занятости и источниках средств к существованию. Бланк формы «Л» заполняется на каждого человека, постоянно проживающего на территории России (включая малолетних детей). Сведения о жилищных и санитарно-гигиенических условиях жизни населения вносятся в бланк формы «П», а для опроса временно находящихся в стране применяется бланк формы «В».</w:t>
      </w:r>
      <w:r w:rsidR="00366173" w:rsidRPr="00366173">
        <w:rPr>
          <w:color w:val="000000"/>
          <w:sz w:val="28"/>
          <w:szCs w:val="28"/>
        </w:rPr>
        <w:t xml:space="preserve"> </w:t>
      </w:r>
      <w:r w:rsidR="00366173">
        <w:rPr>
          <w:color w:val="000000"/>
          <w:sz w:val="28"/>
          <w:szCs w:val="28"/>
        </w:rPr>
        <w:t xml:space="preserve">       </w:t>
      </w:r>
    </w:p>
    <w:p w:rsidR="00366173" w:rsidRPr="007131F0" w:rsidRDefault="00366173" w:rsidP="00366173">
      <w:pPr>
        <w:pStyle w:val="a4"/>
        <w:spacing w:before="87" w:beforeAutospacing="0" w:after="87" w:afterAutospacing="0" w:line="227" w:lineRule="atLeast"/>
        <w:ind w:firstLine="4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7131F0">
        <w:rPr>
          <w:color w:val="000000"/>
          <w:sz w:val="28"/>
          <w:szCs w:val="28"/>
        </w:rPr>
        <w:t xml:space="preserve"> бланке формы «Л» переписи 2020 года появился ряд нововведений.</w:t>
      </w:r>
    </w:p>
    <w:p w:rsidR="00366173" w:rsidRPr="007131F0" w:rsidRDefault="00366173" w:rsidP="00366173">
      <w:pPr>
        <w:pStyle w:val="a4"/>
        <w:spacing w:before="87" w:beforeAutospacing="0" w:after="87" w:afterAutospacing="0" w:line="227" w:lineRule="atLeast"/>
        <w:ind w:firstLine="436"/>
        <w:jc w:val="both"/>
        <w:rPr>
          <w:color w:val="000000"/>
          <w:sz w:val="28"/>
          <w:szCs w:val="28"/>
        </w:rPr>
      </w:pPr>
      <w:r w:rsidRPr="007131F0">
        <w:rPr>
          <w:color w:val="000000"/>
          <w:sz w:val="28"/>
          <w:szCs w:val="28"/>
        </w:rPr>
        <w:t xml:space="preserve">Для получения объемной, подробной картины занятости населения и совершенствования социально-демографической политики в вопросе про источники средств к существованию добавлены подсказки «заработная плата», «предпринимательский доход, </w:t>
      </w:r>
      <w:proofErr w:type="spellStart"/>
      <w:r w:rsidRPr="007131F0">
        <w:rPr>
          <w:color w:val="000000"/>
          <w:sz w:val="28"/>
          <w:szCs w:val="28"/>
        </w:rPr>
        <w:t>самозанятость</w:t>
      </w:r>
      <w:proofErr w:type="spellEnd"/>
      <w:r w:rsidRPr="007131F0">
        <w:rPr>
          <w:color w:val="000000"/>
          <w:sz w:val="28"/>
          <w:szCs w:val="28"/>
        </w:rPr>
        <w:t>», «производство товаров для собственного использования».</w:t>
      </w:r>
    </w:p>
    <w:p w:rsidR="007131F0" w:rsidRDefault="00366173" w:rsidP="00366173">
      <w:pPr>
        <w:pStyle w:val="a4"/>
        <w:spacing w:before="96" w:beforeAutospacing="0" w:after="96" w:afterAutospacing="0" w:line="250" w:lineRule="atLeast"/>
        <w:ind w:firstLine="480"/>
        <w:jc w:val="both"/>
        <w:rPr>
          <w:color w:val="000000"/>
          <w:sz w:val="28"/>
          <w:szCs w:val="28"/>
        </w:rPr>
      </w:pPr>
      <w:r w:rsidRPr="007131F0">
        <w:rPr>
          <w:color w:val="000000"/>
          <w:sz w:val="28"/>
          <w:szCs w:val="28"/>
        </w:rPr>
        <w:t xml:space="preserve">Также обновился блок вопросов о занятости и безработице. В целях изучения маятниковой и трудовой миграции вопрос «Где находилась ваша основная работа?» стал более подробным. Кроме того, появился вопрос о </w:t>
      </w:r>
      <w:r w:rsidRPr="007131F0">
        <w:rPr>
          <w:color w:val="000000"/>
          <w:sz w:val="28"/>
          <w:szCs w:val="28"/>
        </w:rPr>
        <w:lastRenderedPageBreak/>
        <w:t>прежнем месте жительства, который позволяет учитывать активную миграцию не только за последнее время, но и в предыдущие десятилетия</w:t>
      </w:r>
      <w:r>
        <w:rPr>
          <w:color w:val="000000"/>
          <w:sz w:val="28"/>
          <w:szCs w:val="28"/>
        </w:rPr>
        <w:t>.</w:t>
      </w:r>
    </w:p>
    <w:p w:rsidR="00366173" w:rsidRDefault="00366173" w:rsidP="00366173">
      <w:pPr>
        <w:pStyle w:val="a4"/>
        <w:spacing w:before="87" w:beforeAutospacing="0" w:after="87" w:afterAutospacing="0" w:line="227" w:lineRule="atLeast"/>
        <w:ind w:firstLine="4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</w:t>
      </w:r>
      <w:r w:rsidRPr="007131F0">
        <w:rPr>
          <w:color w:val="000000"/>
          <w:sz w:val="28"/>
          <w:szCs w:val="28"/>
        </w:rPr>
        <w:t>роизошли изменения в блоке вопросов об образовании. Например, добавлена графа «дошкольное образование», а графа «среднее образование» разделена на подпункты «квалифицированный рабочий, служащий» и «специалист среднего звена».</w:t>
      </w:r>
    </w:p>
    <w:p w:rsidR="00366173" w:rsidRPr="007131F0" w:rsidRDefault="00366173" w:rsidP="0036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Pr="007131F0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Предстоящая перепись населения, которая пройдет с 1 по 30 апреля 2021 года, даст уникальную достоверную информацию о национальном составе района. Полученные статистические данные будут использованы органами власти для решения задач этнокультурного развития народов.</w:t>
      </w:r>
    </w:p>
    <w:p w:rsidR="00366173" w:rsidRPr="007131F0" w:rsidRDefault="00366173" w:rsidP="00366173">
      <w:pPr>
        <w:shd w:val="clear" w:color="auto" w:fill="FFFFFF"/>
        <w:spacing w:after="0" w:line="2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1F0">
        <w:rPr>
          <w:rFonts w:ascii="Arial" w:eastAsia="Times New Roman" w:hAnsi="Arial" w:cs="Arial"/>
          <w:sz w:val="18"/>
          <w:szCs w:val="18"/>
        </w:rPr>
        <w:t xml:space="preserve">     </w:t>
      </w:r>
      <w:r w:rsidRPr="007131F0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3036CF">
        <w:rPr>
          <w:rFonts w:ascii="Times New Roman" w:eastAsia="Times New Roman" w:hAnsi="Times New Roman" w:cs="Times New Roman"/>
          <w:sz w:val="28"/>
          <w:szCs w:val="28"/>
        </w:rPr>
        <w:t xml:space="preserve">ители </w:t>
      </w:r>
      <w:r w:rsidRPr="007131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36CF">
        <w:rPr>
          <w:rFonts w:ascii="Times New Roman" w:eastAsia="Times New Roman" w:hAnsi="Times New Roman" w:cs="Times New Roman"/>
          <w:sz w:val="28"/>
          <w:szCs w:val="28"/>
        </w:rPr>
        <w:t xml:space="preserve">смогут выбрать любую национальность при переписи населения, </w:t>
      </w:r>
      <w:r w:rsidRPr="007131F0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3036CF">
        <w:rPr>
          <w:rFonts w:ascii="Times New Roman" w:eastAsia="Times New Roman" w:hAnsi="Times New Roman" w:cs="Times New Roman"/>
          <w:sz w:val="28"/>
          <w:szCs w:val="28"/>
        </w:rPr>
        <w:t>то объясняется 26-й статьей Конституции, запрещающей принуждать граждан определять свою национальность.</w:t>
      </w:r>
      <w:r w:rsidRPr="0071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связи с этим, как человек себя назовет, так его и укажет в анкете переписчик. Опросят иностранных граждан, которые проживают в районе на постоянной или временной основе.</w:t>
      </w:r>
    </w:p>
    <w:p w:rsidR="00366173" w:rsidRPr="007131F0" w:rsidRDefault="00366173" w:rsidP="0036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31F0">
        <w:rPr>
          <w:rFonts w:ascii="Times New Roman" w:hAnsi="Times New Roman" w:cs="Times New Roman"/>
          <w:sz w:val="28"/>
          <w:szCs w:val="28"/>
        </w:rPr>
        <w:t xml:space="preserve">         При заполнении переписных листов самостоятельно на портале «</w:t>
      </w:r>
      <w:proofErr w:type="spellStart"/>
      <w:r w:rsidRPr="007131F0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7131F0">
        <w:rPr>
          <w:rFonts w:ascii="Times New Roman" w:hAnsi="Times New Roman" w:cs="Times New Roman"/>
          <w:sz w:val="28"/>
          <w:szCs w:val="28"/>
        </w:rPr>
        <w:t xml:space="preserve">» россиян попросят указать национальность или этническая группа, к которой относит себя сам человек и родной язык. Население вправе </w:t>
      </w:r>
      <w:r w:rsidRPr="0071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указать несколько национальностей и родных языков.</w:t>
      </w:r>
      <w:r w:rsidRPr="007131F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Однако станет учитываться только тот вариант, который указан первым</w:t>
      </w:r>
      <w:r w:rsidR="0024660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131F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131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4A1" w:rsidRPr="007131F0" w:rsidRDefault="00AE4628" w:rsidP="0036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</w:p>
    <w:p w:rsidR="003804A1" w:rsidRPr="007131F0" w:rsidRDefault="003804A1" w:rsidP="008F4E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804A1" w:rsidRPr="008F4EED" w:rsidRDefault="003804A1" w:rsidP="008F4E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804A1" w:rsidRPr="008F4EED" w:rsidSect="00E65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3804A1"/>
    <w:rsid w:val="00210B6D"/>
    <w:rsid w:val="0024660C"/>
    <w:rsid w:val="003036CF"/>
    <w:rsid w:val="00366173"/>
    <w:rsid w:val="0037128F"/>
    <w:rsid w:val="003804A1"/>
    <w:rsid w:val="003B21F9"/>
    <w:rsid w:val="00490AF0"/>
    <w:rsid w:val="006A28AA"/>
    <w:rsid w:val="007131F0"/>
    <w:rsid w:val="008F4EED"/>
    <w:rsid w:val="009F1E50"/>
    <w:rsid w:val="00A223B4"/>
    <w:rsid w:val="00AE4628"/>
    <w:rsid w:val="00D358AF"/>
    <w:rsid w:val="00D87921"/>
    <w:rsid w:val="00E6501B"/>
    <w:rsid w:val="00E84766"/>
    <w:rsid w:val="00EB4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justify">
    <w:name w:val="text-align-justify"/>
    <w:basedOn w:val="a"/>
    <w:rsid w:val="00AE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036C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03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30889">
          <w:marLeft w:val="0"/>
          <w:marRight w:val="0"/>
          <w:marTop w:val="1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236583">
          <w:marLeft w:val="0"/>
          <w:marRight w:val="0"/>
          <w:marTop w:val="1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5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Yuliya</dc:creator>
  <cp:lastModifiedBy>Yuliya</cp:lastModifiedBy>
  <cp:revision>4</cp:revision>
  <dcterms:created xsi:type="dcterms:W3CDTF">2020-11-20T04:04:00Z</dcterms:created>
  <dcterms:modified xsi:type="dcterms:W3CDTF">2020-11-20T04:19:00Z</dcterms:modified>
</cp:coreProperties>
</file>