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9F" w:rsidRPr="00F71B9F" w:rsidRDefault="00F71B9F" w:rsidP="00F71B9F">
      <w:pPr>
        <w:pStyle w:val="a4"/>
        <w:shd w:val="clear" w:color="auto" w:fill="FFFFFF" w:themeFill="background1"/>
        <w:spacing w:after="0" w:line="360" w:lineRule="atLeast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9F">
        <w:rPr>
          <w:rFonts w:ascii="Times New Roman" w:hAnsi="Times New Roman" w:cs="Times New Roman"/>
          <w:b/>
          <w:sz w:val="28"/>
          <w:szCs w:val="28"/>
        </w:rPr>
        <w:t xml:space="preserve">Поздравление с рождением двойни семьи </w:t>
      </w:r>
      <w:proofErr w:type="spellStart"/>
      <w:r w:rsidRPr="00F71B9F">
        <w:rPr>
          <w:rFonts w:ascii="Times New Roman" w:hAnsi="Times New Roman" w:cs="Times New Roman"/>
          <w:b/>
          <w:sz w:val="28"/>
          <w:szCs w:val="28"/>
        </w:rPr>
        <w:t>Коруновых</w:t>
      </w:r>
      <w:proofErr w:type="spellEnd"/>
    </w:p>
    <w:p w:rsidR="00F71B9F" w:rsidRDefault="00F71B9F" w:rsidP="00F71B9F">
      <w:pPr>
        <w:pStyle w:val="a4"/>
        <w:shd w:val="clear" w:color="auto" w:fill="FFFFFF" w:themeFill="background1"/>
        <w:spacing w:after="0" w:line="360" w:lineRule="atLeast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79FB" w:rsidRDefault="00F71B9F" w:rsidP="00F71B9F">
      <w:pPr>
        <w:pStyle w:val="a4"/>
        <w:shd w:val="clear" w:color="auto" w:fill="FFFFFF" w:themeFill="background1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02 марта</w:t>
      </w:r>
      <w:r w:rsidR="000779FB">
        <w:rPr>
          <w:rFonts w:ascii="Times New Roman" w:hAnsi="Times New Roman" w:cs="Times New Roman"/>
          <w:sz w:val="28"/>
          <w:szCs w:val="28"/>
        </w:rPr>
        <w:t xml:space="preserve"> 2016г. семью </w:t>
      </w:r>
      <w:proofErr w:type="spellStart"/>
      <w:r w:rsidR="000779FB">
        <w:rPr>
          <w:rFonts w:ascii="Times New Roman" w:hAnsi="Times New Roman" w:cs="Times New Roman"/>
          <w:sz w:val="28"/>
          <w:szCs w:val="28"/>
        </w:rPr>
        <w:t>Коруновых</w:t>
      </w:r>
      <w:proofErr w:type="spellEnd"/>
      <w:r w:rsidR="000779FB">
        <w:rPr>
          <w:rFonts w:ascii="Times New Roman" w:hAnsi="Times New Roman" w:cs="Times New Roman"/>
          <w:sz w:val="28"/>
          <w:szCs w:val="28"/>
        </w:rPr>
        <w:t xml:space="preserve"> Ивана Ивановича и Анны Сергеевны, жителей с. Абрамовка </w:t>
      </w:r>
      <w:proofErr w:type="spellStart"/>
      <w:r w:rsidR="000779FB">
        <w:rPr>
          <w:rFonts w:ascii="Times New Roman" w:hAnsi="Times New Roman" w:cs="Times New Roman"/>
          <w:sz w:val="28"/>
          <w:szCs w:val="28"/>
        </w:rPr>
        <w:t>Майнского</w:t>
      </w:r>
      <w:proofErr w:type="spellEnd"/>
      <w:r w:rsidR="000779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4B65">
        <w:rPr>
          <w:rFonts w:ascii="Times New Roman" w:hAnsi="Times New Roman" w:cs="Times New Roman"/>
          <w:sz w:val="28"/>
          <w:szCs w:val="28"/>
        </w:rPr>
        <w:t>,</w:t>
      </w:r>
      <w:r w:rsidR="000779FB">
        <w:rPr>
          <w:rFonts w:ascii="Times New Roman" w:hAnsi="Times New Roman" w:cs="Times New Roman"/>
          <w:sz w:val="28"/>
          <w:szCs w:val="28"/>
        </w:rPr>
        <w:t xml:space="preserve"> посетили первый заместитель Главы администрации муниципального образования «Майнский район» по социальным и внутриполитическим вопросам Харитонова Надежда Васильевна, начальник отдела ЗАГС Лаврентьева Ольга Николаевна и специалист села Абрамовка </w:t>
      </w:r>
      <w:proofErr w:type="spellStart"/>
      <w:r w:rsidR="000779FB">
        <w:rPr>
          <w:rFonts w:ascii="Times New Roman" w:hAnsi="Times New Roman" w:cs="Times New Roman"/>
          <w:sz w:val="28"/>
          <w:szCs w:val="28"/>
        </w:rPr>
        <w:t>Ланков</w:t>
      </w:r>
      <w:proofErr w:type="spellEnd"/>
      <w:r w:rsidR="000779FB">
        <w:rPr>
          <w:rFonts w:ascii="Times New Roman" w:hAnsi="Times New Roman" w:cs="Times New Roman"/>
          <w:sz w:val="28"/>
          <w:szCs w:val="28"/>
        </w:rPr>
        <w:t xml:space="preserve"> Федор Викторович для того, чтобы поздравить счастливую семью с рождением девочек – двойняшек.</w:t>
      </w:r>
      <w:proofErr w:type="gramEnd"/>
    </w:p>
    <w:p w:rsidR="00F71B9F" w:rsidRDefault="00F71B9F" w:rsidP="00F71B9F">
      <w:pPr>
        <w:pStyle w:val="a4"/>
        <w:shd w:val="clear" w:color="auto" w:fill="FFFFFF" w:themeFill="background1"/>
        <w:spacing w:after="0" w:line="360" w:lineRule="atLeast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семье </w:t>
      </w:r>
      <w:proofErr w:type="spellStart"/>
      <w:r w:rsidR="000779FB">
        <w:rPr>
          <w:rFonts w:ascii="Times New Roman" w:hAnsi="Times New Roman" w:cs="Times New Roman"/>
          <w:sz w:val="28"/>
          <w:szCs w:val="28"/>
        </w:rPr>
        <w:t>Коруновых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третий и четвёртый ребёнок. </w:t>
      </w:r>
      <w:r w:rsidR="000779FB">
        <w:rPr>
          <w:rFonts w:ascii="Times New Roman" w:hAnsi="Times New Roman" w:cs="Times New Roman"/>
          <w:sz w:val="28"/>
          <w:szCs w:val="28"/>
        </w:rPr>
        <w:t>С рождением двойняшек эта семья стала многодетной. От имени администрации муниципального образования «Майнский район» Надежда Васильевна Харитонова  высказала</w:t>
      </w:r>
      <w:r>
        <w:rPr>
          <w:rFonts w:ascii="Times New Roman" w:hAnsi="Times New Roman" w:cs="Times New Roman"/>
          <w:sz w:val="28"/>
          <w:szCs w:val="28"/>
        </w:rPr>
        <w:t xml:space="preserve"> добрые и тёплые пожелания в адрес новорожденных</w:t>
      </w:r>
      <w:r w:rsidR="000779FB">
        <w:rPr>
          <w:rFonts w:ascii="Times New Roman" w:hAnsi="Times New Roman" w:cs="Times New Roman"/>
          <w:sz w:val="28"/>
          <w:szCs w:val="28"/>
        </w:rPr>
        <w:t xml:space="preserve"> и их родителей, а также вручила поздравительный адрес от Главы администрации района и </w:t>
      </w:r>
      <w:r>
        <w:rPr>
          <w:rFonts w:ascii="Times New Roman" w:hAnsi="Times New Roman" w:cs="Times New Roman"/>
          <w:sz w:val="28"/>
          <w:szCs w:val="28"/>
        </w:rPr>
        <w:t xml:space="preserve"> памятные подарки.</w:t>
      </w:r>
    </w:p>
    <w:p w:rsidR="00F71B9F" w:rsidRDefault="00F71B9F" w:rsidP="00F71B9F">
      <w:pPr>
        <w:pStyle w:val="a3"/>
        <w:shd w:val="clear" w:color="auto" w:fill="FFFFFF" w:themeFill="background1"/>
        <w:spacing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Желаем семье </w:t>
      </w:r>
      <w:proofErr w:type="spellStart"/>
      <w:r w:rsidR="000779FB">
        <w:rPr>
          <w:sz w:val="28"/>
          <w:szCs w:val="28"/>
        </w:rPr>
        <w:t>Коруновых</w:t>
      </w:r>
      <w:proofErr w:type="spellEnd"/>
      <w:r>
        <w:rPr>
          <w:sz w:val="28"/>
          <w:szCs w:val="28"/>
        </w:rPr>
        <w:t xml:space="preserve"> здоровья и благополучия, пусть ваши дети растут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>, крепкими и приносят своим родителям только радость!</w:t>
      </w:r>
    </w:p>
    <w:p w:rsidR="000779FB" w:rsidRDefault="000779FB" w:rsidP="00864B65">
      <w:pPr>
        <w:pStyle w:val="a3"/>
        <w:shd w:val="clear" w:color="auto" w:fill="FFFFFF" w:themeFill="background1"/>
        <w:spacing w:after="0" w:afterAutospacing="0" w:line="36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29175" cy="3622726"/>
            <wp:effectExtent l="19050" t="0" r="9525" b="0"/>
            <wp:docPr id="1" name="Рисунок 1" descr="C:\Users\userZAGS\Desktop\Двойня Коруновы\P302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ZAGS\Desktop\Двойня Коруновы\P3025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A8" w:rsidRDefault="00FF2FA8"/>
    <w:p w:rsidR="000779FB" w:rsidRDefault="000779FB"/>
    <w:p w:rsidR="00864B65" w:rsidRDefault="000779FB" w:rsidP="00864B6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33975" cy="3851379"/>
            <wp:effectExtent l="19050" t="0" r="9525" b="0"/>
            <wp:docPr id="3" name="Рисунок 3" descr="C:\Users\userZAGS\Desktop\Двойня Коруновы\P302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ZAGS\Desktop\Двойня Коруновы\P3025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5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B65" w:rsidRDefault="00864B65" w:rsidP="00864B65">
      <w:pPr>
        <w:jc w:val="center"/>
      </w:pPr>
    </w:p>
    <w:p w:rsidR="00864B65" w:rsidRDefault="00864B65" w:rsidP="00864B65">
      <w:pPr>
        <w:jc w:val="center"/>
      </w:pPr>
    </w:p>
    <w:p w:rsidR="000779FB" w:rsidRDefault="000779FB" w:rsidP="00864B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91125" cy="3894252"/>
            <wp:effectExtent l="19050" t="0" r="0" b="0"/>
            <wp:docPr id="2" name="Рисунок 2" descr="C:\Users\userZAGS\Desktop\Двойня Коруновы\P3025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ZAGS\Desktop\Двойня Коруновы\P3025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478" cy="389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FB" w:rsidRDefault="000779FB"/>
    <w:sectPr w:rsidR="000779FB" w:rsidSect="00FF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9F"/>
    <w:rsid w:val="000779FB"/>
    <w:rsid w:val="00864B65"/>
    <w:rsid w:val="00F71B9F"/>
    <w:rsid w:val="00FF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1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userZAGS</dc:creator>
  <cp:lastModifiedBy>userZAGS</cp:lastModifiedBy>
  <cp:revision>2</cp:revision>
  <dcterms:created xsi:type="dcterms:W3CDTF">2016-03-02T13:18:00Z</dcterms:created>
  <dcterms:modified xsi:type="dcterms:W3CDTF">2016-03-02T13:18:00Z</dcterms:modified>
</cp:coreProperties>
</file>